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A1F340" w14:textId="77777777" w:rsidR="00CB6370" w:rsidRPr="00CB6370" w:rsidRDefault="00CB6370" w:rsidP="00CB6370">
      <w:pPr>
        <w:rPr>
          <w:b/>
        </w:rPr>
      </w:pPr>
      <w:bookmarkStart w:id="0" w:name="_GoBack"/>
      <w:r w:rsidRPr="00CB6370">
        <w:rPr>
          <w:b/>
        </w:rPr>
        <w:t xml:space="preserve">Best practice: </w:t>
      </w:r>
      <w:proofErr w:type="spellStart"/>
      <w:r w:rsidRPr="00CB6370">
        <w:rPr>
          <w:b/>
        </w:rPr>
        <w:t>Oestradiol</w:t>
      </w:r>
      <w:proofErr w:type="spellEnd"/>
    </w:p>
    <w:bookmarkEnd w:id="0"/>
    <w:p w14:paraId="3DFDC906" w14:textId="77777777" w:rsidR="00CB6370" w:rsidRDefault="00CB6370" w:rsidP="00CB6370"/>
    <w:p w14:paraId="4C15BEE0" w14:textId="77777777" w:rsidR="00CB6370" w:rsidRDefault="00CB6370" w:rsidP="00CB6370">
      <w:proofErr w:type="spellStart"/>
      <w:r>
        <w:t>Oestradiol</w:t>
      </w:r>
      <w:proofErr w:type="spellEnd"/>
      <w:r>
        <w:t xml:space="preserve"> patches supply issues includes a helpful table on oestrogen and progesterone products and covers the following:</w:t>
      </w:r>
    </w:p>
    <w:p w14:paraId="79486D17" w14:textId="77777777" w:rsidR="00CB6370" w:rsidRDefault="00CB6370" w:rsidP="00CB6370">
      <w:pPr>
        <w:numPr>
          <w:ilvl w:val="0"/>
          <w:numId w:val="1"/>
        </w:numPr>
        <w:spacing w:after="160" w:line="252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Global supply issues with </w:t>
      </w:r>
      <w:proofErr w:type="spellStart"/>
      <w:r>
        <w:rPr>
          <w:rFonts w:eastAsia="Times New Roman"/>
        </w:rPr>
        <w:t>oestradiol</w:t>
      </w:r>
      <w:proofErr w:type="spellEnd"/>
      <w:r>
        <w:rPr>
          <w:rFonts w:eastAsia="Times New Roman"/>
        </w:rPr>
        <w:t xml:space="preserve"> patches may continue for the foreseeable future. Consider if alternative oral treatment may be appropriate or if an alternative brand can be prescribed.</w:t>
      </w:r>
    </w:p>
    <w:p w14:paraId="6A8E03C3" w14:textId="77777777" w:rsidR="00CB6370" w:rsidRDefault="00CB6370" w:rsidP="00CB6370">
      <w:pPr>
        <w:numPr>
          <w:ilvl w:val="0"/>
          <w:numId w:val="1"/>
        </w:numPr>
        <w:spacing w:after="160" w:line="252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Both </w:t>
      </w:r>
      <w:proofErr w:type="spellStart"/>
      <w:r>
        <w:rPr>
          <w:rFonts w:eastAsia="Times New Roman"/>
        </w:rPr>
        <w:t>Estradot</w:t>
      </w:r>
      <w:proofErr w:type="spellEnd"/>
      <w:r>
        <w:rPr>
          <w:rFonts w:eastAsia="Times New Roman"/>
        </w:rPr>
        <w:t xml:space="preserve">® and </w:t>
      </w:r>
      <w:proofErr w:type="spellStart"/>
      <w:r>
        <w:rPr>
          <w:rFonts w:eastAsia="Times New Roman"/>
        </w:rPr>
        <w:t>Climara</w:t>
      </w:r>
      <w:proofErr w:type="spellEnd"/>
      <w:r>
        <w:rPr>
          <w:rFonts w:eastAsia="Times New Roman"/>
        </w:rPr>
        <w:t xml:space="preserve">® patches can be halved if needed. The remaining half can be left in the pouch in a sealed container to be used for their next dose. </w:t>
      </w:r>
    </w:p>
    <w:p w14:paraId="65334C25" w14:textId="77777777" w:rsidR="00CB6370" w:rsidRDefault="00CB6370" w:rsidP="00CB6370">
      <w:pPr>
        <w:numPr>
          <w:ilvl w:val="0"/>
          <w:numId w:val="1"/>
        </w:numPr>
        <w:spacing w:after="160" w:line="252" w:lineRule="auto"/>
        <w:contextualSpacing/>
        <w:rPr>
          <w:rFonts w:eastAsia="Times New Roman"/>
        </w:rPr>
      </w:pPr>
      <w:proofErr w:type="spellStart"/>
      <w:r>
        <w:rPr>
          <w:rFonts w:eastAsia="Times New Roman"/>
        </w:rPr>
        <w:t>Utrogestan</w:t>
      </w:r>
      <w:proofErr w:type="spellEnd"/>
      <w:r>
        <w:rPr>
          <w:rFonts w:eastAsia="Times New Roman"/>
        </w:rPr>
        <w:t xml:space="preserve">® capsules are now fully funded with no restrictions and can be used for </w:t>
      </w:r>
      <w:proofErr w:type="spellStart"/>
      <w:r>
        <w:rPr>
          <w:rFonts w:eastAsia="Times New Roman"/>
        </w:rPr>
        <w:t>progestogenic</w:t>
      </w:r>
      <w:proofErr w:type="spellEnd"/>
      <w:r>
        <w:rPr>
          <w:rFonts w:eastAsia="Times New Roman"/>
        </w:rPr>
        <w:t xml:space="preserve"> opposition to oestrogen based MHT. </w:t>
      </w:r>
    </w:p>
    <w:p w14:paraId="7BFD0E64" w14:textId="77777777" w:rsidR="00884C89" w:rsidRDefault="00884C89"/>
    <w:sectPr w:rsidR="00884C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866EC7"/>
    <w:multiLevelType w:val="hybridMultilevel"/>
    <w:tmpl w:val="C388CF72"/>
    <w:lvl w:ilvl="0" w:tplc="D2B618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370"/>
    <w:rsid w:val="00884C89"/>
    <w:rsid w:val="00CB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B297B"/>
  <w15:chartTrackingRefBased/>
  <w15:docId w15:val="{0D89A894-8751-4D03-A255-FDF00F14E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37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7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8EF6555487A048930F5F84B9C39DFF" ma:contentTypeVersion="14" ma:contentTypeDescription="Create a new document." ma:contentTypeScope="" ma:versionID="3c42e1fb425856acc6269ef5bcd685b6">
  <xsd:schema xmlns:xsd="http://www.w3.org/2001/XMLSchema" xmlns:xs="http://www.w3.org/2001/XMLSchema" xmlns:p="http://schemas.microsoft.com/office/2006/metadata/properties" xmlns:ns3="772c8615-d6b4-46df-abd2-f6f56f0bfbed" xmlns:ns4="8798a3c8-63ee-4845-b80e-1b018c6dfc2f" targetNamespace="http://schemas.microsoft.com/office/2006/metadata/properties" ma:root="true" ma:fieldsID="b48e96073477efea3823243cd2b1bbad" ns3:_="" ns4:_="">
    <xsd:import namespace="772c8615-d6b4-46df-abd2-f6f56f0bfbed"/>
    <xsd:import namespace="8798a3c8-63ee-4845-b80e-1b018c6dfc2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2c8615-d6b4-46df-abd2-f6f56f0bfb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8a3c8-63ee-4845-b80e-1b018c6dfc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E7B19B-EFCE-4A16-853E-4F2091A16F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2c8615-d6b4-46df-abd2-f6f56f0bfbed"/>
    <ds:schemaRef ds:uri="8798a3c8-63ee-4845-b80e-1b018c6dfc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1DBDB6-C79D-48BE-A6C3-71AEFD8B2D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8E1BB8-2143-4BD5-8376-9FB75C43043E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772c8615-d6b4-46df-abd2-f6f56f0bfbed"/>
    <ds:schemaRef ds:uri="http://purl.org/dc/terms/"/>
    <ds:schemaRef ds:uri="http://schemas.openxmlformats.org/package/2006/metadata/core-properties"/>
    <ds:schemaRef ds:uri="8798a3c8-63ee-4845-b80e-1b018c6dfc2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Organisation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Clark</dc:creator>
  <cp:keywords/>
  <dc:description/>
  <cp:lastModifiedBy>Susanna Clark</cp:lastModifiedBy>
  <cp:revision>1</cp:revision>
  <dcterms:created xsi:type="dcterms:W3CDTF">2022-12-05T01:24:00Z</dcterms:created>
  <dcterms:modified xsi:type="dcterms:W3CDTF">2022-12-05T01:25:00Z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0x010100868EF6555487A048930F5F84B9C39DFF</vt:lpwstr>
  </property>
</Properties>
</file>