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9F482" w14:textId="77777777" w:rsidR="00202C93" w:rsidRDefault="00202C93" w:rsidP="00202C93">
      <w:pPr>
        <w:rPr>
          <w:rFonts w:ascii="inherit" w:eastAsia="Times New Roman" w:hAnsi="inherit" w:cs="Calibri"/>
          <w:color w:val="2D2D2B"/>
          <w:sz w:val="38"/>
          <w:szCs w:val="38"/>
        </w:rPr>
      </w:pPr>
      <w:bookmarkStart w:id="0" w:name="_GoBack"/>
      <w:r>
        <w:rPr>
          <w:rFonts w:ascii="inherit" w:eastAsia="Times New Roman" w:hAnsi="inherit" w:cs="Calibri"/>
          <w:color w:val="2D2D2B"/>
          <w:sz w:val="38"/>
          <w:szCs w:val="38"/>
        </w:rPr>
        <w:t xml:space="preserve">Oliver </w:t>
      </w:r>
      <w:proofErr w:type="spellStart"/>
      <w:r>
        <w:rPr>
          <w:rFonts w:ascii="inherit" w:eastAsia="Times New Roman" w:hAnsi="inherit" w:cs="Calibri"/>
          <w:color w:val="2D2D2B"/>
          <w:sz w:val="38"/>
          <w:szCs w:val="38"/>
        </w:rPr>
        <w:t>Smales</w:t>
      </w:r>
      <w:proofErr w:type="spellEnd"/>
      <w:r>
        <w:rPr>
          <w:rFonts w:ascii="inherit" w:eastAsia="Times New Roman" w:hAnsi="inherit" w:cs="Calibri"/>
          <w:color w:val="2D2D2B"/>
          <w:sz w:val="38"/>
          <w:szCs w:val="38"/>
        </w:rPr>
        <w:t xml:space="preserve"> Memorial Trust</w:t>
      </w:r>
    </w:p>
    <w:bookmarkEnd w:id="0"/>
    <w:p w14:paraId="3B95EF2D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</w:p>
    <w:p w14:paraId="020563EC" w14:textId="77777777" w:rsidR="00202C93" w:rsidRDefault="00202C93" w:rsidP="00202C93">
      <w:pPr>
        <w:rPr>
          <w:rFonts w:ascii="inherit" w:eastAsia="Times New Roman" w:hAnsi="inherit" w:cs="Calibri"/>
          <w:color w:val="2D2D2B"/>
          <w:sz w:val="30"/>
          <w:szCs w:val="30"/>
        </w:rPr>
      </w:pPr>
      <w:r>
        <w:rPr>
          <w:rFonts w:ascii="inherit" w:eastAsia="Times New Roman" w:hAnsi="inherit" w:cs="Calibri"/>
          <w:color w:val="2D2D2B"/>
          <w:sz w:val="30"/>
          <w:szCs w:val="30"/>
        </w:rPr>
        <w:t>Education and training funding applications</w:t>
      </w:r>
    </w:p>
    <w:p w14:paraId="23D70EA8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</w:p>
    <w:p w14:paraId="0C5A062C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inherit" w:eastAsia="Times New Roman" w:hAnsi="inherit" w:cs="Calibri"/>
          <w:color w:val="3F3E36"/>
          <w:sz w:val="21"/>
          <w:szCs w:val="21"/>
        </w:rPr>
        <w:t xml:space="preserve">The Trustees of the Oliver </w:t>
      </w:r>
      <w:proofErr w:type="spellStart"/>
      <w:r>
        <w:rPr>
          <w:rFonts w:ascii="inherit" w:eastAsia="Times New Roman" w:hAnsi="inherit" w:cs="Calibri"/>
          <w:color w:val="3F3E36"/>
          <w:sz w:val="21"/>
          <w:szCs w:val="21"/>
        </w:rPr>
        <w:t>Smales</w:t>
      </w:r>
      <w:proofErr w:type="spellEnd"/>
      <w:r>
        <w:rPr>
          <w:rFonts w:ascii="inherit" w:eastAsia="Times New Roman" w:hAnsi="inherit" w:cs="Calibri"/>
          <w:color w:val="3F3E36"/>
          <w:sz w:val="21"/>
          <w:szCs w:val="21"/>
        </w:rPr>
        <w:t xml:space="preserve"> Memorial Trust accept applications to fund education and training</w:t>
      </w:r>
      <w:proofErr w:type="gramStart"/>
      <w:r>
        <w:rPr>
          <w:rFonts w:ascii="inherit" w:eastAsia="Times New Roman" w:hAnsi="inherit" w:cs="Calibri"/>
          <w:color w:val="3F3E36"/>
          <w:sz w:val="21"/>
          <w:szCs w:val="21"/>
        </w:rPr>
        <w:t>  from</w:t>
      </w:r>
      <w:proofErr w:type="gramEnd"/>
      <w:r>
        <w:rPr>
          <w:rFonts w:ascii="inherit" w:eastAsia="Times New Roman" w:hAnsi="inherit" w:cs="Calibri"/>
          <w:color w:val="3F3E36"/>
          <w:sz w:val="21"/>
          <w:szCs w:val="21"/>
        </w:rPr>
        <w:t xml:space="preserve"> nursing staff and allied health working with children and youth in Hawke’s Bay.</w:t>
      </w:r>
    </w:p>
    <w:p w14:paraId="74AB86DF" w14:textId="77777777" w:rsidR="00202C93" w:rsidRDefault="00202C93" w:rsidP="00202C93">
      <w:pPr>
        <w:rPr>
          <w:rFonts w:ascii="inherit" w:eastAsia="Times New Roman" w:hAnsi="inherit" w:cs="Calibri"/>
          <w:color w:val="3F3E36"/>
          <w:sz w:val="21"/>
          <w:szCs w:val="21"/>
        </w:rPr>
      </w:pPr>
      <w:r>
        <w:rPr>
          <w:rFonts w:ascii="inherit" w:eastAsia="Times New Roman" w:hAnsi="inherit" w:cs="Calibri"/>
          <w:color w:val="3F3E36"/>
          <w:sz w:val="21"/>
          <w:szCs w:val="21"/>
        </w:rPr>
        <w:t>HBDHB staff and staff from other agencies in Hawke's Bay working with infants, children and youth are invited to apply.</w:t>
      </w:r>
    </w:p>
    <w:p w14:paraId="7361FE63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</w:p>
    <w:p w14:paraId="11691307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inherit" w:eastAsia="Times New Roman" w:hAnsi="inherit" w:cs="Calibri"/>
          <w:color w:val="2D2D2B"/>
          <w:sz w:val="30"/>
          <w:szCs w:val="30"/>
        </w:rPr>
        <w:t>About the Trust</w:t>
      </w:r>
      <w:r>
        <w:rPr>
          <w:rFonts w:ascii="inherit" w:eastAsia="Times New Roman" w:hAnsi="inherit" w:cs="Calibri"/>
          <w:color w:val="2D2D2B"/>
          <w:sz w:val="30"/>
          <w:szCs w:val="30"/>
        </w:rPr>
        <w:br/>
      </w:r>
    </w:p>
    <w:p w14:paraId="070BBF26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inherit" w:eastAsia="Times New Roman" w:hAnsi="inherit" w:cs="Calibri"/>
          <w:color w:val="3F3E36"/>
          <w:sz w:val="21"/>
          <w:szCs w:val="21"/>
        </w:rPr>
        <w:t xml:space="preserve">Oliver </w:t>
      </w:r>
      <w:proofErr w:type="spellStart"/>
      <w:r>
        <w:rPr>
          <w:rFonts w:ascii="inherit" w:eastAsia="Times New Roman" w:hAnsi="inherit" w:cs="Calibri"/>
          <w:color w:val="3F3E36"/>
          <w:sz w:val="21"/>
          <w:szCs w:val="21"/>
        </w:rPr>
        <w:t>Smales</w:t>
      </w:r>
      <w:proofErr w:type="spellEnd"/>
      <w:r>
        <w:rPr>
          <w:rFonts w:ascii="inherit" w:eastAsia="Times New Roman" w:hAnsi="inherit" w:cs="Calibri"/>
          <w:color w:val="3F3E36"/>
          <w:sz w:val="21"/>
          <w:szCs w:val="21"/>
        </w:rPr>
        <w:t xml:space="preserve"> was a well-liked and well-respected paediatrician and citizen of Hawke’s Bay. Oliver contributed hugely to the health and </w:t>
      </w:r>
      <w:proofErr w:type="spellStart"/>
      <w:r>
        <w:rPr>
          <w:rFonts w:ascii="inherit" w:eastAsia="Times New Roman" w:hAnsi="inherit" w:cs="Calibri"/>
          <w:color w:val="3F3E36"/>
          <w:sz w:val="21"/>
          <w:szCs w:val="21"/>
        </w:rPr>
        <w:t>well being</w:t>
      </w:r>
      <w:proofErr w:type="spellEnd"/>
      <w:r>
        <w:rPr>
          <w:rFonts w:ascii="inherit" w:eastAsia="Times New Roman" w:hAnsi="inherit" w:cs="Calibri"/>
          <w:color w:val="3F3E36"/>
          <w:sz w:val="21"/>
          <w:szCs w:val="21"/>
        </w:rPr>
        <w:t xml:space="preserve"> of many children and families during his lifetime. He was a loyal and supportive colleague to many health professionals, with a strong commitment to professional education and development. Oliver died on 2 September 2004.</w:t>
      </w:r>
    </w:p>
    <w:p w14:paraId="68B0D2D8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3F3E36"/>
          <w:sz w:val="22"/>
          <w:szCs w:val="22"/>
        </w:rPr>
        <w:t> </w:t>
      </w:r>
    </w:p>
    <w:p w14:paraId="62959197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Applications or any queries can be sent to </w:t>
      </w:r>
      <w:r>
        <w:rPr>
          <w:rFonts w:ascii="inherit" w:eastAsia="Times New Roman" w:hAnsi="inherit" w:cs="Calibri"/>
          <w:color w:val="2D2D2B"/>
        </w:rPr>
        <w:t>Trust Secretary – see meeting dates below and dates that application need for.</w:t>
      </w:r>
    </w:p>
    <w:p w14:paraId="1EFF47FE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inherit" w:eastAsia="Times New Roman" w:hAnsi="inherit" w:cs="Calibri"/>
          <w:color w:val="3F3E36"/>
          <w:sz w:val="20"/>
          <w:szCs w:val="20"/>
        </w:rPr>
        <w:t>Email OSMT Trust Secretary at </w:t>
      </w:r>
      <w:hyperlink r:id="rId7" w:history="1">
        <w:r>
          <w:rPr>
            <w:rStyle w:val="Hyperlink"/>
            <w:rFonts w:ascii="inherit" w:eastAsia="Times New Roman" w:hAnsi="inherit" w:cs="Calibri"/>
            <w:color w:val="008C7F"/>
            <w:sz w:val="20"/>
            <w:szCs w:val="20"/>
          </w:rPr>
          <w:t>osmt@hbdhb.govt.nz</w:t>
        </w:r>
      </w:hyperlink>
      <w:r>
        <w:rPr>
          <w:rFonts w:ascii="inherit" w:eastAsia="Times New Roman" w:hAnsi="inherit" w:cs="Calibri"/>
          <w:color w:val="3F3E36"/>
          <w:sz w:val="20"/>
          <w:szCs w:val="20"/>
        </w:rPr>
        <w:t> with any queries</w:t>
      </w:r>
    </w:p>
    <w:p w14:paraId="42799199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4CD36882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inherit" w:eastAsia="Times New Roman" w:hAnsi="inherit" w:cs="Calibri"/>
          <w:color w:val="2D2D2B"/>
          <w:sz w:val="30"/>
          <w:szCs w:val="30"/>
        </w:rPr>
        <w:t>Meeting dates 2022</w:t>
      </w:r>
    </w:p>
    <w:p w14:paraId="655D1978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inherit" w:eastAsia="Times New Roman" w:hAnsi="inherit" w:cs="Calibri"/>
          <w:b/>
          <w:bCs/>
          <w:i/>
          <w:iCs/>
          <w:color w:val="3F3E36"/>
          <w:sz w:val="21"/>
          <w:szCs w:val="21"/>
        </w:rPr>
        <w:t>All applications must be with the Secretary at least two weeks before the meeting.</w:t>
      </w:r>
    </w:p>
    <w:tbl>
      <w:tblPr>
        <w:tblW w:w="7335" w:type="dxa"/>
        <w:tblCellSpacing w:w="15" w:type="dxa"/>
        <w:tblInd w:w="116" w:type="dxa"/>
        <w:tblLook w:val="04A0" w:firstRow="1" w:lastRow="0" w:firstColumn="1" w:lastColumn="0" w:noHBand="0" w:noVBand="1"/>
      </w:tblPr>
      <w:tblGrid>
        <w:gridCol w:w="2856"/>
        <w:gridCol w:w="4479"/>
      </w:tblGrid>
      <w:tr w:rsidR="00202C93" w14:paraId="32680B33" w14:textId="77777777" w:rsidTr="00202C93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6ED0E" w14:textId="77777777" w:rsidR="00202C93" w:rsidRDefault="00202C93">
            <w:pPr>
              <w:rPr>
                <w:rFonts w:eastAsia="Times New Roman"/>
              </w:rPr>
            </w:pPr>
            <w:r>
              <w:rPr>
                <w:rFonts w:ascii="inherit" w:eastAsia="Times New Roman" w:hAnsi="inherit"/>
                <w:b/>
                <w:bCs/>
                <w:color w:val="3F3E36"/>
                <w:sz w:val="20"/>
                <w:szCs w:val="20"/>
                <w:shd w:val="clear" w:color="auto" w:fill="F1F1F1"/>
              </w:rPr>
              <w:t>Meeting date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11179" w14:textId="77777777" w:rsidR="00202C93" w:rsidRDefault="00202C93">
            <w:pPr>
              <w:rPr>
                <w:rFonts w:eastAsia="Times New Roman"/>
              </w:rPr>
            </w:pPr>
            <w:r>
              <w:rPr>
                <w:rFonts w:ascii="inherit" w:eastAsia="Times New Roman" w:hAnsi="inherit"/>
                <w:b/>
                <w:bCs/>
                <w:color w:val="3F3E36"/>
                <w:sz w:val="20"/>
                <w:szCs w:val="20"/>
                <w:shd w:val="clear" w:color="auto" w:fill="F1F1F1"/>
              </w:rPr>
              <w:t>Application due date</w:t>
            </w:r>
          </w:p>
        </w:tc>
      </w:tr>
      <w:tr w:rsidR="00202C93" w14:paraId="4EEC1FCA" w14:textId="77777777" w:rsidTr="00202C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27EDE" w14:textId="77777777" w:rsidR="00202C93" w:rsidRDefault="00202C93">
            <w:pPr>
              <w:rPr>
                <w:rFonts w:eastAsia="Times New Roman"/>
              </w:rPr>
            </w:pPr>
            <w:r>
              <w:rPr>
                <w:rFonts w:ascii="inherit" w:eastAsia="Times New Roman" w:hAnsi="inherit"/>
                <w:color w:val="3F3E36"/>
                <w:sz w:val="20"/>
                <w:szCs w:val="20"/>
              </w:rPr>
              <w:t>19 August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9E53D" w14:textId="77777777" w:rsidR="00202C93" w:rsidRDefault="00202C93">
            <w:pPr>
              <w:rPr>
                <w:rFonts w:eastAsia="Times New Roman"/>
              </w:rPr>
            </w:pPr>
            <w:r>
              <w:rPr>
                <w:rFonts w:ascii="inherit" w:eastAsia="Times New Roman" w:hAnsi="inherit"/>
                <w:color w:val="3F3E36"/>
                <w:sz w:val="20"/>
                <w:szCs w:val="20"/>
              </w:rPr>
              <w:t>6 August</w:t>
            </w:r>
          </w:p>
        </w:tc>
      </w:tr>
      <w:tr w:rsidR="00202C93" w14:paraId="04FE8D71" w14:textId="77777777" w:rsidTr="00202C93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C5EED" w14:textId="77777777" w:rsidR="00202C93" w:rsidRDefault="00202C93">
            <w:pPr>
              <w:rPr>
                <w:rFonts w:eastAsia="Times New Roman"/>
              </w:rPr>
            </w:pPr>
            <w:r>
              <w:rPr>
                <w:rFonts w:ascii="inherit" w:eastAsia="Times New Roman" w:hAnsi="inherit"/>
                <w:color w:val="3F3E36"/>
                <w:sz w:val="20"/>
                <w:szCs w:val="20"/>
                <w:shd w:val="clear" w:color="auto" w:fill="F1F1F1"/>
              </w:rPr>
              <w:t>18 November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27C12" w14:textId="77777777" w:rsidR="00202C93" w:rsidRDefault="00202C93">
            <w:pPr>
              <w:rPr>
                <w:rFonts w:eastAsia="Times New Roman"/>
              </w:rPr>
            </w:pPr>
            <w:r>
              <w:rPr>
                <w:rFonts w:ascii="inherit" w:eastAsia="Times New Roman" w:hAnsi="inherit"/>
                <w:color w:val="3F3E36"/>
                <w:sz w:val="20"/>
                <w:szCs w:val="20"/>
                <w:shd w:val="clear" w:color="auto" w:fill="F1F1F1"/>
              </w:rPr>
              <w:t>3 November</w:t>
            </w:r>
          </w:p>
        </w:tc>
      </w:tr>
    </w:tbl>
    <w:p w14:paraId="3484E5CB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697069FF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189F3FE5" w14:textId="77777777" w:rsidR="00202C93" w:rsidRDefault="00202C93" w:rsidP="00202C9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Successful applications will need to complete a report, as the trust member are very keen to know what the funds sit on.</w:t>
      </w:r>
    </w:p>
    <w:p w14:paraId="3062E904" w14:textId="77777777" w:rsidR="00884C89" w:rsidRDefault="00202C93" w:rsidP="00202C93">
      <w:r>
        <w:rPr>
          <w:rFonts w:ascii="Calibri" w:eastAsia="Times New Roman" w:hAnsi="Calibri" w:cs="Calibri"/>
          <w:sz w:val="22"/>
          <w:szCs w:val="22"/>
        </w:rPr>
        <w:t>Please let us know if you need any further questions</w:t>
      </w:r>
    </w:p>
    <w:sectPr w:rsidR="00884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93"/>
    <w:rsid w:val="00202C93"/>
    <w:rsid w:val="008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096E"/>
  <w15:chartTrackingRefBased/>
  <w15:docId w15:val="{BE839792-C693-4390-B8A3-50AFB92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93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smt@hbdhb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F6555487A048930F5F84B9C39DFF" ma:contentTypeVersion="14" ma:contentTypeDescription="Create a new document." ma:contentTypeScope="" ma:versionID="3c42e1fb425856acc6269ef5bcd685b6">
  <xsd:schema xmlns:xsd="http://www.w3.org/2001/XMLSchema" xmlns:xs="http://www.w3.org/2001/XMLSchema" xmlns:p="http://schemas.microsoft.com/office/2006/metadata/properties" xmlns:ns3="772c8615-d6b4-46df-abd2-f6f56f0bfbed" xmlns:ns4="8798a3c8-63ee-4845-b80e-1b018c6dfc2f" targetNamespace="http://schemas.microsoft.com/office/2006/metadata/properties" ma:root="true" ma:fieldsID="b48e96073477efea3823243cd2b1bbad" ns3:_="" ns4:_="">
    <xsd:import namespace="772c8615-d6b4-46df-abd2-f6f56f0bfbed"/>
    <xsd:import namespace="8798a3c8-63ee-4845-b80e-1b018c6df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c8615-d6b4-46df-abd2-f6f56f0bf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a3c8-63ee-4845-b80e-1b018c6df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7F478-96BF-4062-B61A-B4583695E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c8615-d6b4-46df-abd2-f6f56f0bfbed"/>
    <ds:schemaRef ds:uri="8798a3c8-63ee-4845-b80e-1b018c6df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17AB2-D81E-4C42-8BE2-CF943D070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212C7-8A6A-4A62-B2FE-BA2D868FD942}">
  <ds:schemaRefs>
    <ds:schemaRef ds:uri="772c8615-d6b4-46df-abd2-f6f56f0bfb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798a3c8-63ee-4845-b80e-1b018c6dfc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Clark</dc:creator>
  <cp:keywords/>
  <dc:description/>
  <cp:lastModifiedBy>Susanna Clark</cp:lastModifiedBy>
  <cp:revision>1</cp:revision>
  <dcterms:created xsi:type="dcterms:W3CDTF">2022-06-01T23:17:00Z</dcterms:created>
  <dcterms:modified xsi:type="dcterms:W3CDTF">2022-06-01T23:18:00Z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0x010100868EF6555487A048930F5F84B9C39DFF</vt:lpwstr>
  </property>
</Properties>
</file>