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9DFD7" w14:textId="77777777" w:rsidR="00B57AFD" w:rsidRDefault="00B57AFD" w:rsidP="00B477C1">
      <w:pPr>
        <w:pStyle w:val="Heading2"/>
        <w:rPr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</w:rPr>
      </w:pPr>
      <w:bookmarkStart w:id="0" w:name="_Int_AvGF4Bxt"/>
    </w:p>
    <w:p w14:paraId="6A08A3B7" w14:textId="77777777" w:rsidR="00B57AFD" w:rsidRDefault="007B73A1" w:rsidP="00B477C1">
      <w:pPr>
        <w:pStyle w:val="Heading2"/>
        <w:rPr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</w:rPr>
      </w:pPr>
      <w:r w:rsidRPr="007B73A1">
        <w:rPr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</w:rPr>
        <w:t xml:space="preserve">Manu Taupua: </w:t>
      </w:r>
    </w:p>
    <w:p w14:paraId="0001C4AC" w14:textId="02549D84" w:rsidR="00FD73C0" w:rsidRDefault="007B73A1" w:rsidP="00B477C1">
      <w:pPr>
        <w:pStyle w:val="Heading2"/>
        <w:rPr>
          <w:rFonts w:asciiTheme="minorHAnsi" w:hAnsiTheme="minorHAnsi" w:cstheme="minorBidi"/>
          <w:b/>
          <w:bCs/>
          <w:color w:val="538135" w:themeColor="accent6" w:themeShade="BF"/>
          <w:sz w:val="28"/>
          <w:szCs w:val="28"/>
        </w:rPr>
      </w:pPr>
      <w:r w:rsidRPr="007B73A1">
        <w:rPr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</w:rPr>
        <w:t>Supported Enrolment Programme</w:t>
      </w:r>
      <w:bookmarkEnd w:id="0"/>
      <w:r>
        <w:rPr>
          <w:b/>
          <w:bCs/>
          <w:color w:val="538135" w:themeColor="accent6" w:themeShade="BF"/>
          <w:sz w:val="28"/>
          <w:szCs w:val="28"/>
        </w:rPr>
        <w:t xml:space="preserve"> </w:t>
      </w:r>
    </w:p>
    <w:p w14:paraId="5EE2B108" w14:textId="2719A5DF" w:rsidR="00FD73C0" w:rsidRPr="00FD73C0" w:rsidRDefault="00FD73C0" w:rsidP="00B477C1">
      <w:pPr>
        <w:spacing w:after="0"/>
      </w:pPr>
    </w:p>
    <w:p w14:paraId="39AE62BD" w14:textId="20CBC637" w:rsidR="00FD73C0" w:rsidRDefault="00FD73C0" w:rsidP="00F27EF5">
      <w:pPr>
        <w:spacing w:after="0"/>
      </w:pPr>
      <w:r w:rsidRPr="7DC84DDD">
        <w:t>Health Hawke’s Bay (HHB) is</w:t>
      </w:r>
      <w:r w:rsidR="005D076C">
        <w:t xml:space="preserve"> expanding</w:t>
      </w:r>
      <w:r w:rsidR="00062FAF">
        <w:t xml:space="preserve"> Manu Taupua, </w:t>
      </w:r>
      <w:r w:rsidR="005A30D3">
        <w:t>the</w:t>
      </w:r>
      <w:r w:rsidRPr="7DC84DDD">
        <w:t xml:space="preserve"> Supported Enrolment Programme for </w:t>
      </w:r>
      <w:r w:rsidRPr="7DC84DDD">
        <w:rPr>
          <w:rFonts w:eastAsiaTheme="minorEastAsia"/>
          <w:color w:val="333333"/>
          <w:sz w:val="21"/>
          <w:szCs w:val="21"/>
        </w:rPr>
        <w:t>Māori</w:t>
      </w:r>
      <w:r w:rsidR="005A3C58">
        <w:t>,</w:t>
      </w:r>
      <w:r w:rsidRPr="7DC84DDD">
        <w:t xml:space="preserve"> Pasifika </w:t>
      </w:r>
      <w:r w:rsidR="005A3C58">
        <w:t xml:space="preserve">and Community Service Card (CSC) holders </w:t>
      </w:r>
      <w:r w:rsidRPr="7DC84DDD">
        <w:t>who are currently unenrolled in general practice.</w:t>
      </w:r>
      <w:r w:rsidR="005D076C">
        <w:t xml:space="preserve">  This expansion will allow practices to refer </w:t>
      </w:r>
      <w:r w:rsidR="005A30D3">
        <w:t xml:space="preserve">directly </w:t>
      </w:r>
      <w:r w:rsidR="005D076C">
        <w:t xml:space="preserve">into the programme eligible whaiora who present to </w:t>
      </w:r>
      <w:r w:rsidR="005A30D3">
        <w:t>general practice</w:t>
      </w:r>
      <w:r w:rsidR="005D076C">
        <w:t xml:space="preserve"> seeking enrolment.</w:t>
      </w:r>
    </w:p>
    <w:p w14:paraId="720EC466" w14:textId="77777777" w:rsidR="00927527" w:rsidRPr="00E45619" w:rsidRDefault="00927527" w:rsidP="00B57AFD">
      <w:pPr>
        <w:spacing w:after="0"/>
        <w:jc w:val="both"/>
      </w:pPr>
    </w:p>
    <w:p w14:paraId="3B9171CB" w14:textId="5419A003" w:rsidR="00FD73C0" w:rsidRPr="00E45619" w:rsidRDefault="00FD73C0" w:rsidP="00B57AFD">
      <w:pPr>
        <w:pStyle w:val="Heading2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7DC84DDD">
        <w:rPr>
          <w:rFonts w:asciiTheme="minorHAnsi" w:hAnsiTheme="minorHAnsi" w:cstheme="minorBidi"/>
          <w:color w:val="auto"/>
          <w:sz w:val="22"/>
          <w:szCs w:val="22"/>
        </w:rPr>
        <w:t xml:space="preserve">HHB will fund up to six consultations in general practice for </w:t>
      </w:r>
      <w:r w:rsidR="00C348BD">
        <w:rPr>
          <w:rFonts w:asciiTheme="minorHAnsi" w:hAnsiTheme="minorHAnsi" w:cstheme="minorBidi"/>
          <w:color w:val="auto"/>
          <w:sz w:val="22"/>
          <w:szCs w:val="22"/>
        </w:rPr>
        <w:t>whaiora</w:t>
      </w:r>
      <w:r w:rsidRPr="7DC84DDD">
        <w:rPr>
          <w:rFonts w:asciiTheme="minorHAnsi" w:hAnsiTheme="minorHAnsi" w:cstheme="minorBidi"/>
          <w:color w:val="auto"/>
          <w:sz w:val="22"/>
          <w:szCs w:val="22"/>
        </w:rPr>
        <w:t xml:space="preserve"> referred into the </w:t>
      </w:r>
      <w:r w:rsidR="00FC1708">
        <w:rPr>
          <w:rFonts w:asciiTheme="minorHAnsi" w:hAnsiTheme="minorHAnsi" w:cstheme="minorBidi"/>
          <w:color w:val="auto"/>
          <w:sz w:val="22"/>
          <w:szCs w:val="22"/>
        </w:rPr>
        <w:t>pathway</w:t>
      </w:r>
      <w:r w:rsidR="00970BD0">
        <w:rPr>
          <w:rFonts w:asciiTheme="minorHAnsi" w:hAnsiTheme="minorHAnsi" w:cstheme="minorBidi"/>
          <w:color w:val="auto"/>
          <w:sz w:val="22"/>
          <w:szCs w:val="22"/>
        </w:rPr>
        <w:t>.</w:t>
      </w:r>
      <w:r w:rsidRPr="7DC84DDD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970BD0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B</w:t>
      </w:r>
      <w:r w:rsidR="00FC1708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y removing the cost barrier</w:t>
      </w:r>
      <w:r w:rsidR="00970BD0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,</w:t>
      </w:r>
      <w:r w:rsidR="00FC1708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FC1708">
        <w:rPr>
          <w:rStyle w:val="normaltextrun"/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>newly enrolled patients receive a comprehensive assessment</w:t>
      </w:r>
      <w:r w:rsidR="00FC1708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and welcome to the practice.</w:t>
      </w:r>
      <w:r w:rsidR="00FC1708"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 w:rsidRPr="7DC84DDD">
        <w:rPr>
          <w:rFonts w:asciiTheme="minorHAnsi" w:hAnsiTheme="minorHAnsi" w:cstheme="minorBidi"/>
          <w:color w:val="auto"/>
          <w:sz w:val="22"/>
          <w:szCs w:val="22"/>
        </w:rPr>
        <w:t xml:space="preserve"> These consultations must occur within 12 months of the patient enrolling with the practice. </w:t>
      </w:r>
    </w:p>
    <w:p w14:paraId="55C75296" w14:textId="77777777" w:rsidR="00FD73C0" w:rsidRDefault="00FD73C0" w:rsidP="00B57AFD">
      <w:pPr>
        <w:spacing w:after="0"/>
        <w:jc w:val="both"/>
      </w:pPr>
    </w:p>
    <w:p w14:paraId="5AB8162A" w14:textId="77777777" w:rsidR="00FD73C0" w:rsidRPr="00E45619" w:rsidRDefault="00FD73C0" w:rsidP="00B57AFD">
      <w:pPr>
        <w:pStyle w:val="Heading2"/>
        <w:jc w:val="both"/>
        <w:rPr>
          <w:rFonts w:asciiTheme="minorHAnsi" w:hAnsiTheme="minorHAnsi" w:cstheme="minorBidi"/>
          <w:b/>
          <w:bCs/>
          <w:color w:val="538135" w:themeColor="accent6" w:themeShade="BF"/>
          <w:sz w:val="24"/>
          <w:szCs w:val="24"/>
        </w:rPr>
      </w:pPr>
      <w:r w:rsidRPr="7DC84DDD">
        <w:rPr>
          <w:rFonts w:asciiTheme="minorHAnsi" w:hAnsiTheme="minorHAnsi" w:cstheme="minorBidi"/>
          <w:b/>
          <w:bCs/>
          <w:color w:val="538135" w:themeColor="accent6" w:themeShade="BF"/>
          <w:sz w:val="24"/>
          <w:szCs w:val="24"/>
        </w:rPr>
        <w:t>Benefits for Patients</w:t>
      </w:r>
    </w:p>
    <w:p w14:paraId="633722A5" w14:textId="44073C62" w:rsidR="007B73A1" w:rsidRPr="007B73A1" w:rsidRDefault="00FD73C0" w:rsidP="00B57AFD">
      <w:pPr>
        <w:numPr>
          <w:ilvl w:val="0"/>
          <w:numId w:val="6"/>
        </w:numPr>
        <w:spacing w:after="0"/>
        <w:ind w:left="714" w:hanging="357"/>
        <w:jc w:val="both"/>
        <w:rPr>
          <w:rFonts w:eastAsiaTheme="minorEastAsia"/>
          <w:lang w:val="mi-NZ"/>
        </w:rPr>
      </w:pPr>
      <w:r w:rsidRPr="7DC84DDD">
        <w:rPr>
          <w:lang w:val="mi-NZ"/>
        </w:rPr>
        <w:t>Improved engagement with health services</w:t>
      </w:r>
      <w:r w:rsidR="00557802">
        <w:rPr>
          <w:lang w:val="mi-NZ"/>
        </w:rPr>
        <w:t>.</w:t>
      </w:r>
    </w:p>
    <w:p w14:paraId="55390887" w14:textId="750404EA" w:rsidR="00FD73C0" w:rsidRPr="008053F3" w:rsidRDefault="00FD73C0" w:rsidP="00B57AFD">
      <w:pPr>
        <w:numPr>
          <w:ilvl w:val="0"/>
          <w:numId w:val="6"/>
        </w:numPr>
        <w:spacing w:after="0"/>
        <w:ind w:left="714" w:hanging="357"/>
        <w:jc w:val="both"/>
        <w:rPr>
          <w:lang w:val="mi-NZ"/>
        </w:rPr>
      </w:pPr>
      <w:r>
        <w:t xml:space="preserve">Ongoing care for patients and their </w:t>
      </w:r>
      <w:r w:rsidR="00EB7ED7">
        <w:t xml:space="preserve">household </w:t>
      </w:r>
      <w:r>
        <w:t>wh</w:t>
      </w:r>
      <w:r w:rsidRPr="7DC84DDD">
        <w:rPr>
          <w:lang w:val="mi-NZ"/>
        </w:rPr>
        <w:t>ānau health needs</w:t>
      </w:r>
      <w:r w:rsidR="00557802">
        <w:rPr>
          <w:lang w:val="mi-NZ"/>
        </w:rPr>
        <w:t>.</w:t>
      </w:r>
    </w:p>
    <w:p w14:paraId="0809152A" w14:textId="3AA57AB3" w:rsidR="00FD73C0" w:rsidRDefault="00FD73C0" w:rsidP="00B57AFD">
      <w:pPr>
        <w:pStyle w:val="ListParagraph"/>
        <w:numPr>
          <w:ilvl w:val="0"/>
          <w:numId w:val="6"/>
        </w:numPr>
        <w:spacing w:after="0"/>
        <w:ind w:left="714" w:hanging="357"/>
        <w:jc w:val="both"/>
        <w:rPr>
          <w:lang w:val="mi-NZ"/>
        </w:rPr>
      </w:pPr>
      <w:r w:rsidRPr="7DC84DDD">
        <w:rPr>
          <w:lang w:val="mi-NZ"/>
        </w:rPr>
        <w:t>Subsidised consultations in general practice for first 12 months, funded by HHB</w:t>
      </w:r>
      <w:r w:rsidR="00557802">
        <w:rPr>
          <w:lang w:val="mi-NZ"/>
        </w:rPr>
        <w:t>.</w:t>
      </w:r>
    </w:p>
    <w:p w14:paraId="5F7D91DF" w14:textId="77777777" w:rsidR="00FD73C0" w:rsidRDefault="00FD73C0" w:rsidP="00B57AFD">
      <w:pPr>
        <w:spacing w:after="0"/>
        <w:jc w:val="both"/>
      </w:pPr>
    </w:p>
    <w:p w14:paraId="6F51F8E4" w14:textId="77777777" w:rsidR="00FD73C0" w:rsidRPr="008053F3" w:rsidRDefault="00FD73C0" w:rsidP="00B57AFD">
      <w:pPr>
        <w:pStyle w:val="Heading2"/>
        <w:jc w:val="both"/>
        <w:rPr>
          <w:rFonts w:asciiTheme="minorHAnsi" w:hAnsiTheme="minorHAnsi" w:cstheme="minorHAnsi"/>
          <w:b/>
          <w:color w:val="538135" w:themeColor="accent6" w:themeShade="BF"/>
          <w:sz w:val="24"/>
          <w:szCs w:val="24"/>
        </w:rPr>
      </w:pPr>
      <w:r w:rsidRPr="008053F3">
        <w:rPr>
          <w:rFonts w:asciiTheme="minorHAnsi" w:hAnsiTheme="minorHAnsi" w:cstheme="minorHAnsi"/>
          <w:b/>
          <w:color w:val="538135" w:themeColor="accent6" w:themeShade="BF"/>
          <w:sz w:val="24"/>
          <w:szCs w:val="24"/>
        </w:rPr>
        <w:t>Criteria</w:t>
      </w:r>
    </w:p>
    <w:p w14:paraId="36C63DB6" w14:textId="41A364D6" w:rsidR="00FD73C0" w:rsidRPr="008053F3" w:rsidRDefault="00C348BD" w:rsidP="00B57AFD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theme="minorBidi"/>
          <w:bCs/>
          <w:kern w:val="24"/>
          <w:sz w:val="22"/>
          <w:szCs w:val="22"/>
        </w:rPr>
      </w:pPr>
      <w:r>
        <w:rPr>
          <w:rFonts w:asciiTheme="minorHAnsi" w:eastAsiaTheme="minorEastAsia" w:hAnsi="Calibri" w:cstheme="minorBidi"/>
          <w:kern w:val="24"/>
          <w:sz w:val="22"/>
          <w:szCs w:val="22"/>
        </w:rPr>
        <w:t>Whaiora</w:t>
      </w:r>
      <w:r w:rsidR="00557802">
        <w:rPr>
          <w:rFonts w:asciiTheme="minorHAnsi" w:eastAsiaTheme="minorEastAsia" w:hAnsi="Calibri" w:cstheme="minorBidi"/>
          <w:kern w:val="24"/>
          <w:sz w:val="22"/>
          <w:szCs w:val="22"/>
        </w:rPr>
        <w:t xml:space="preserve"> presenting </w:t>
      </w:r>
      <w:r w:rsidR="00F27EF5">
        <w:rPr>
          <w:rFonts w:asciiTheme="minorHAnsi" w:eastAsiaTheme="minorEastAsia" w:hAnsi="Calibri" w:cstheme="minorBidi"/>
          <w:kern w:val="24"/>
          <w:sz w:val="22"/>
          <w:szCs w:val="22"/>
        </w:rPr>
        <w:t>are:</w:t>
      </w:r>
    </w:p>
    <w:p w14:paraId="6E3A44C2" w14:textId="4D1D911B" w:rsidR="00FD73C0" w:rsidRPr="008053F3" w:rsidRDefault="00FD73C0" w:rsidP="00B57AFD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 w:rsidRPr="15E3D79D">
        <w:rPr>
          <w:rFonts w:asciiTheme="minorHAnsi" w:eastAsiaTheme="minorEastAsia" w:hAnsi="Calibri" w:cstheme="minorBidi"/>
          <w:kern w:val="24"/>
          <w:sz w:val="22"/>
          <w:szCs w:val="22"/>
        </w:rPr>
        <w:t>not enrolled with a general practice in Hawke’s Bay AN</w:t>
      </w:r>
      <w:r w:rsidR="00B477C1">
        <w:rPr>
          <w:rFonts w:asciiTheme="minorHAnsi" w:eastAsiaTheme="minorEastAsia" w:hAnsi="Calibri" w:cstheme="minorBidi"/>
          <w:kern w:val="24"/>
          <w:sz w:val="22"/>
          <w:szCs w:val="22"/>
        </w:rPr>
        <w:t>D</w:t>
      </w:r>
    </w:p>
    <w:p w14:paraId="4C6CB7EB" w14:textId="0D3DBD9F" w:rsidR="00FD73C0" w:rsidRPr="008053F3" w:rsidRDefault="00557802" w:rsidP="00B57AFD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rFonts w:asciiTheme="minorHAnsi" w:eastAsiaTheme="minorEastAsia" w:hAnsi="Calibri" w:cstheme="minorBidi"/>
          <w:kern w:val="24"/>
          <w:sz w:val="22"/>
          <w:szCs w:val="22"/>
        </w:rPr>
        <w:t>r</w:t>
      </w:r>
      <w:r w:rsidR="00FD73C0">
        <w:rPr>
          <w:rFonts w:asciiTheme="minorHAnsi" w:eastAsiaTheme="minorEastAsia" w:hAnsi="Calibri" w:cstheme="minorBidi"/>
          <w:kern w:val="24"/>
          <w:sz w:val="22"/>
          <w:szCs w:val="22"/>
        </w:rPr>
        <w:t xml:space="preserve">eside in </w:t>
      </w:r>
      <w:r w:rsidR="00B57AFD">
        <w:rPr>
          <w:rFonts w:asciiTheme="minorHAnsi" w:eastAsiaTheme="minorEastAsia" w:hAnsi="Calibri" w:cstheme="minorBidi"/>
          <w:kern w:val="24"/>
          <w:sz w:val="22"/>
          <w:szCs w:val="22"/>
        </w:rPr>
        <w:t>Hawke’s</w:t>
      </w:r>
      <w:r w:rsidR="00FD73C0">
        <w:rPr>
          <w:rFonts w:asciiTheme="minorHAnsi" w:eastAsiaTheme="minorEastAsia" w:hAnsi="Calibri" w:cstheme="minorBidi"/>
          <w:kern w:val="24"/>
          <w:sz w:val="22"/>
          <w:szCs w:val="22"/>
        </w:rPr>
        <w:t xml:space="preserve"> Bay AND</w:t>
      </w:r>
    </w:p>
    <w:p w14:paraId="01D88C84" w14:textId="3FCE7D07" w:rsidR="00FD73C0" w:rsidRPr="008053F3" w:rsidRDefault="00557802" w:rsidP="00B57AFD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>
        <w:rPr>
          <w:rFonts w:asciiTheme="minorHAnsi" w:eastAsiaTheme="minorEastAsia" w:hAnsi="Calibri" w:cstheme="minorBidi"/>
          <w:bCs/>
          <w:kern w:val="24"/>
          <w:sz w:val="22"/>
          <w:szCs w:val="22"/>
        </w:rPr>
        <w:t>are</w:t>
      </w:r>
      <w:proofErr w:type="gramEnd"/>
      <w:r>
        <w:rPr>
          <w:rFonts w:asciiTheme="minorHAnsi" w:eastAsiaTheme="minorEastAsia" w:hAnsi="Calibri" w:cstheme="minorBidi"/>
          <w:bCs/>
          <w:kern w:val="24"/>
          <w:sz w:val="22"/>
          <w:szCs w:val="22"/>
        </w:rPr>
        <w:t xml:space="preserve"> </w:t>
      </w:r>
      <w:r w:rsidR="00FD73C0" w:rsidRPr="008053F3">
        <w:rPr>
          <w:rFonts w:asciiTheme="minorHAnsi" w:eastAsiaTheme="minorEastAsia" w:hAnsi="Calibri" w:cstheme="minorBidi"/>
          <w:bCs/>
          <w:kern w:val="24"/>
          <w:sz w:val="22"/>
          <w:szCs w:val="22"/>
        </w:rPr>
        <w:t>Māori</w:t>
      </w:r>
      <w:r>
        <w:rPr>
          <w:rFonts w:asciiTheme="minorHAnsi" w:eastAsiaTheme="minorEastAsia" w:hAnsi="Calibri" w:cstheme="minorBidi"/>
          <w:bCs/>
          <w:kern w:val="24"/>
          <w:sz w:val="22"/>
          <w:szCs w:val="22"/>
        </w:rPr>
        <w:t xml:space="preserve"> or</w:t>
      </w:r>
      <w:r w:rsidR="00FD73C0" w:rsidRPr="008053F3">
        <w:rPr>
          <w:rFonts w:asciiTheme="minorHAnsi" w:eastAsiaTheme="minorEastAsia" w:hAnsi="Calibri" w:cstheme="minorBidi"/>
          <w:bCs/>
          <w:kern w:val="24"/>
          <w:sz w:val="22"/>
          <w:szCs w:val="22"/>
        </w:rPr>
        <w:t xml:space="preserve"> Pasifika</w:t>
      </w:r>
      <w:r w:rsidR="005A3C58">
        <w:rPr>
          <w:rFonts w:asciiTheme="minorHAnsi" w:eastAsiaTheme="minorEastAsia" w:hAnsi="Calibri" w:cstheme="minorBidi"/>
          <w:bCs/>
          <w:kern w:val="24"/>
          <w:sz w:val="22"/>
          <w:szCs w:val="22"/>
        </w:rPr>
        <w:t xml:space="preserve"> or CSC holders</w:t>
      </w:r>
      <w:r>
        <w:rPr>
          <w:rFonts w:asciiTheme="minorHAnsi" w:eastAsiaTheme="minorEastAsia" w:hAnsi="Calibri" w:cstheme="minorBidi"/>
          <w:bCs/>
          <w:kern w:val="24"/>
          <w:sz w:val="22"/>
          <w:szCs w:val="22"/>
        </w:rPr>
        <w:t>.</w:t>
      </w:r>
    </w:p>
    <w:p w14:paraId="6B9344C5" w14:textId="46D4958D" w:rsidR="00FD73C0" w:rsidRDefault="00FD73C0" w:rsidP="00B57AFD">
      <w:pPr>
        <w:pStyle w:val="Heading2"/>
        <w:jc w:val="both"/>
        <w:rPr>
          <w:rFonts w:asciiTheme="minorHAnsi" w:hAnsiTheme="minorHAnsi" w:cstheme="minorHAnsi"/>
          <w:color w:val="538135" w:themeColor="accent6" w:themeShade="BF"/>
          <w:sz w:val="24"/>
          <w:szCs w:val="24"/>
        </w:rPr>
      </w:pPr>
    </w:p>
    <w:p w14:paraId="647A1FBB" w14:textId="1CFDF94A" w:rsidR="00FC1708" w:rsidRPr="00FC1708" w:rsidRDefault="00FC1708" w:rsidP="00FC1708">
      <w:pPr>
        <w:pStyle w:val="Heading2"/>
        <w:rPr>
          <w:rFonts w:asciiTheme="minorHAnsi" w:hAnsiTheme="minorHAnsi" w:cstheme="minorHAnsi"/>
          <w:b/>
          <w:color w:val="538135" w:themeColor="accent6" w:themeShade="BF"/>
          <w:sz w:val="24"/>
          <w:szCs w:val="24"/>
        </w:rPr>
      </w:pPr>
      <w:r w:rsidRPr="00FC1708">
        <w:rPr>
          <w:rFonts w:asciiTheme="minorHAnsi" w:hAnsiTheme="minorHAnsi" w:cstheme="minorHAnsi"/>
          <w:b/>
          <w:color w:val="538135" w:themeColor="accent6" w:themeShade="BF"/>
          <w:sz w:val="24"/>
          <w:szCs w:val="24"/>
        </w:rPr>
        <w:t>E</w:t>
      </w:r>
      <w:r w:rsidRPr="00FC1708">
        <w:rPr>
          <w:rStyle w:val="Heading2Char"/>
          <w:rFonts w:asciiTheme="minorHAnsi" w:hAnsiTheme="minorHAnsi" w:cstheme="minorHAnsi"/>
          <w:b/>
          <w:color w:val="538135" w:themeColor="accent6" w:themeShade="BF"/>
          <w:sz w:val="24"/>
          <w:szCs w:val="24"/>
        </w:rPr>
        <w:t>xclusions</w:t>
      </w:r>
    </w:p>
    <w:p w14:paraId="565153D0" w14:textId="3FCCD44F" w:rsidR="00FC1708" w:rsidRDefault="00FC1708" w:rsidP="00FC1708">
      <w:pPr>
        <w:pStyle w:val="ListParagraph"/>
        <w:numPr>
          <w:ilvl w:val="0"/>
          <w:numId w:val="12"/>
        </w:numPr>
      </w:pPr>
      <w:r>
        <w:t>Patients with a lapsed enrolment and are being re-enrolled in the practice</w:t>
      </w:r>
    </w:p>
    <w:p w14:paraId="6379CDE1" w14:textId="005E567A" w:rsidR="00C3067B" w:rsidRDefault="00FC1708" w:rsidP="00FC1708">
      <w:pPr>
        <w:pStyle w:val="ListParagraph"/>
        <w:numPr>
          <w:ilvl w:val="0"/>
          <w:numId w:val="12"/>
        </w:numPr>
      </w:pPr>
      <w:r>
        <w:t xml:space="preserve">Patients who are </w:t>
      </w:r>
      <w:r w:rsidR="00C3067B">
        <w:t xml:space="preserve">currently enrolled and are </w:t>
      </w:r>
      <w:r>
        <w:t xml:space="preserve">wanting to </w:t>
      </w:r>
      <w:r w:rsidR="00C3067B">
        <w:t xml:space="preserve">transfer to </w:t>
      </w:r>
      <w:r w:rsidR="00F91881">
        <w:t>another practice</w:t>
      </w:r>
      <w:r w:rsidR="00C3067B">
        <w:t xml:space="preserve"> are excluded</w:t>
      </w:r>
      <w:r w:rsidR="00A368E3">
        <w:t>,</w:t>
      </w:r>
      <w:r w:rsidR="00C3067B">
        <w:t xml:space="preserve"> unless:</w:t>
      </w:r>
    </w:p>
    <w:p w14:paraId="09607B4D" w14:textId="3351DC42" w:rsidR="00FC1708" w:rsidRDefault="006E40F2" w:rsidP="00AF49E5">
      <w:pPr>
        <w:pStyle w:val="ListParagraph"/>
        <w:numPr>
          <w:ilvl w:val="0"/>
          <w:numId w:val="13"/>
        </w:numPr>
        <w:ind w:left="1134" w:hanging="425"/>
      </w:pPr>
      <w:r>
        <w:t>patient</w:t>
      </w:r>
      <w:r w:rsidR="00C3067B">
        <w:t xml:space="preserve"> i</w:t>
      </w:r>
      <w:r>
        <w:t xml:space="preserve">s </w:t>
      </w:r>
      <w:r w:rsidR="00A368E3">
        <w:t xml:space="preserve">relocating from CHB </w:t>
      </w:r>
      <w:r w:rsidR="00C3067B">
        <w:t xml:space="preserve">or </w:t>
      </w:r>
      <w:r w:rsidR="00A368E3">
        <w:t>Wairoa to Napier/Hastings</w:t>
      </w:r>
      <w:r w:rsidR="00C3067B">
        <w:t xml:space="preserve"> and vice versa</w:t>
      </w:r>
    </w:p>
    <w:p w14:paraId="033A2778" w14:textId="46BEA097" w:rsidR="00C3067B" w:rsidRDefault="00C3067B" w:rsidP="00AF49E5">
      <w:pPr>
        <w:pStyle w:val="ListParagraph"/>
        <w:numPr>
          <w:ilvl w:val="0"/>
          <w:numId w:val="13"/>
        </w:numPr>
        <w:ind w:left="1134" w:hanging="425"/>
      </w:pPr>
      <w:r>
        <w:t xml:space="preserve">Patient is changing practice due to safety reasons </w:t>
      </w:r>
      <w:proofErr w:type="spellStart"/>
      <w:r>
        <w:t>ie</w:t>
      </w:r>
      <w:proofErr w:type="spellEnd"/>
      <w:r>
        <w:t xml:space="preserve"> family violence situation</w:t>
      </w:r>
    </w:p>
    <w:p w14:paraId="1A2395C0" w14:textId="014A1063" w:rsidR="00C3067B" w:rsidRDefault="00C3067B" w:rsidP="00AF49E5">
      <w:pPr>
        <w:pStyle w:val="ListParagraph"/>
        <w:numPr>
          <w:ilvl w:val="0"/>
          <w:numId w:val="13"/>
        </w:numPr>
        <w:ind w:left="1134" w:hanging="425"/>
      </w:pPr>
      <w:r>
        <w:t>Patient is changing Practice due to emergency housing</w:t>
      </w:r>
    </w:p>
    <w:p w14:paraId="1163641F" w14:textId="53E39B2D" w:rsidR="00C3067B" w:rsidRDefault="00970BD0" w:rsidP="00AF49E5">
      <w:pPr>
        <w:pStyle w:val="ListParagraph"/>
        <w:numPr>
          <w:ilvl w:val="0"/>
          <w:numId w:val="13"/>
        </w:numPr>
        <w:ind w:left="1134" w:hanging="425"/>
      </w:pPr>
      <w:r>
        <w:t>Patient is being released from prison</w:t>
      </w:r>
    </w:p>
    <w:p w14:paraId="052D9325" w14:textId="77777777" w:rsidR="00A368E3" w:rsidRPr="00FC1708" w:rsidRDefault="00A368E3" w:rsidP="00AF49E5">
      <w:pPr>
        <w:pStyle w:val="ListParagraph"/>
      </w:pPr>
    </w:p>
    <w:p w14:paraId="0BC228D7" w14:textId="77777777" w:rsidR="00B477C1" w:rsidRDefault="00B477C1" w:rsidP="00B57AFD">
      <w:pPr>
        <w:pStyle w:val="Heading2"/>
        <w:jc w:val="both"/>
        <w:rPr>
          <w:rFonts w:asciiTheme="minorHAnsi" w:hAnsiTheme="minorHAnsi"/>
          <w:b/>
          <w:color w:val="538135" w:themeColor="accent6" w:themeShade="BF"/>
          <w:sz w:val="24"/>
          <w:szCs w:val="24"/>
        </w:rPr>
      </w:pPr>
      <w:r w:rsidRPr="00921496">
        <w:rPr>
          <w:rFonts w:asciiTheme="minorHAnsi" w:hAnsiTheme="minorHAnsi"/>
          <w:b/>
          <w:color w:val="538135" w:themeColor="accent6" w:themeShade="BF"/>
          <w:sz w:val="24"/>
          <w:szCs w:val="24"/>
        </w:rPr>
        <w:t xml:space="preserve">Funding in General Practice </w:t>
      </w:r>
    </w:p>
    <w:tbl>
      <w:tblPr>
        <w:tblStyle w:val="TableGrid"/>
        <w:tblW w:w="9030" w:type="dxa"/>
        <w:tblLayout w:type="fixed"/>
        <w:tblLook w:val="06A0" w:firstRow="1" w:lastRow="0" w:firstColumn="1" w:lastColumn="0" w:noHBand="1" w:noVBand="1"/>
      </w:tblPr>
      <w:tblGrid>
        <w:gridCol w:w="6540"/>
        <w:gridCol w:w="2490"/>
      </w:tblGrid>
      <w:tr w:rsidR="00B477C1" w14:paraId="0CC9C864" w14:textId="77777777" w:rsidTr="006E40F2">
        <w:tc>
          <w:tcPr>
            <w:tcW w:w="6540" w:type="dxa"/>
          </w:tcPr>
          <w:p w14:paraId="123E568F" w14:textId="77777777" w:rsidR="00B477C1" w:rsidRPr="00557802" w:rsidRDefault="00B477C1" w:rsidP="00B57AFD">
            <w:pPr>
              <w:pStyle w:val="Heading2"/>
              <w:jc w:val="both"/>
              <w:outlineLvl w:val="1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557802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General Practice</w:t>
            </w:r>
          </w:p>
        </w:tc>
        <w:tc>
          <w:tcPr>
            <w:tcW w:w="2490" w:type="dxa"/>
          </w:tcPr>
          <w:p w14:paraId="7C8B730E" w14:textId="4E4AF7DB" w:rsidR="00B477C1" w:rsidRPr="00557802" w:rsidRDefault="00B477C1" w:rsidP="00AA4F8D">
            <w:pPr>
              <w:pStyle w:val="Heading2"/>
              <w:jc w:val="center"/>
              <w:outlineLvl w:val="1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557802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 xml:space="preserve">Funding (GST </w:t>
            </w:r>
            <w:r w:rsidR="00AA4F8D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Excl</w:t>
            </w:r>
            <w:r w:rsidRPr="00557802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)</w:t>
            </w:r>
          </w:p>
        </w:tc>
      </w:tr>
      <w:tr w:rsidR="00B477C1" w14:paraId="063E7C5E" w14:textId="77777777" w:rsidTr="006E40F2">
        <w:tc>
          <w:tcPr>
            <w:tcW w:w="6540" w:type="dxa"/>
          </w:tcPr>
          <w:p w14:paraId="341951D0" w14:textId="77777777" w:rsidR="00B477C1" w:rsidRPr="00557802" w:rsidRDefault="00B477C1" w:rsidP="00B57AFD">
            <w:pPr>
              <w:pStyle w:val="Heading2"/>
              <w:spacing w:line="259" w:lineRule="auto"/>
              <w:jc w:val="both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557802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New enrolment Consultation (&gt;14 years)</w:t>
            </w:r>
            <w:r w:rsidR="00512A17" w:rsidRPr="00557802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-max 6 in 12 months</w:t>
            </w:r>
          </w:p>
        </w:tc>
        <w:tc>
          <w:tcPr>
            <w:tcW w:w="2490" w:type="dxa"/>
          </w:tcPr>
          <w:p w14:paraId="4A6455DB" w14:textId="2953B277" w:rsidR="00B477C1" w:rsidRPr="00557802" w:rsidRDefault="00B477C1" w:rsidP="00C17DAE">
            <w:pPr>
              <w:pStyle w:val="Heading2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5578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$</w:t>
            </w:r>
            <w:r w:rsidR="00C17DA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71.70</w:t>
            </w:r>
          </w:p>
        </w:tc>
      </w:tr>
      <w:tr w:rsidR="00B477C1" w14:paraId="115C9E34" w14:textId="77777777" w:rsidTr="006E40F2">
        <w:tc>
          <w:tcPr>
            <w:tcW w:w="6540" w:type="dxa"/>
          </w:tcPr>
          <w:p w14:paraId="2635D267" w14:textId="77777777" w:rsidR="00B477C1" w:rsidRPr="00557802" w:rsidRDefault="00B477C1" w:rsidP="00B57AFD">
            <w:pPr>
              <w:pStyle w:val="Heading2"/>
              <w:spacing w:line="259" w:lineRule="auto"/>
              <w:jc w:val="both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557802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New enrolment Consultation (&lt;14 years)</w:t>
            </w:r>
            <w:r w:rsidR="00512A17" w:rsidRPr="00557802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-max 6 in 12 months</w:t>
            </w:r>
          </w:p>
        </w:tc>
        <w:tc>
          <w:tcPr>
            <w:tcW w:w="2490" w:type="dxa"/>
          </w:tcPr>
          <w:p w14:paraId="79D5925B" w14:textId="057968E3" w:rsidR="00B477C1" w:rsidRPr="00557802" w:rsidRDefault="00B477C1" w:rsidP="00C17DAE">
            <w:pPr>
              <w:pStyle w:val="Heading2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5578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$</w:t>
            </w:r>
            <w:r w:rsidR="00C17DA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51.70</w:t>
            </w:r>
          </w:p>
        </w:tc>
      </w:tr>
    </w:tbl>
    <w:p w14:paraId="7AE33EA2" w14:textId="77777777" w:rsidR="00B477C1" w:rsidRDefault="00B477C1" w:rsidP="00B57AFD">
      <w:pPr>
        <w:pStyle w:val="Heading2"/>
        <w:jc w:val="both"/>
        <w:rPr>
          <w:rFonts w:asciiTheme="minorHAnsi" w:hAnsiTheme="minorHAnsi" w:cstheme="minorBidi"/>
          <w:b/>
          <w:bCs/>
          <w:color w:val="538135" w:themeColor="accent6" w:themeShade="BF"/>
          <w:sz w:val="24"/>
          <w:szCs w:val="24"/>
        </w:rPr>
      </w:pPr>
    </w:p>
    <w:p w14:paraId="7AE6B692" w14:textId="77777777" w:rsidR="00B477C1" w:rsidRDefault="00B477C1" w:rsidP="00B57AFD">
      <w:pPr>
        <w:pStyle w:val="Heading2"/>
        <w:jc w:val="both"/>
        <w:rPr>
          <w:rFonts w:asciiTheme="minorHAnsi" w:hAnsiTheme="minorHAnsi" w:cstheme="minorHAnsi"/>
          <w:b/>
          <w:color w:val="538135" w:themeColor="accent6" w:themeShade="BF"/>
          <w:sz w:val="24"/>
          <w:szCs w:val="24"/>
        </w:rPr>
      </w:pPr>
      <w:r>
        <w:rPr>
          <w:rFonts w:asciiTheme="minorHAnsi" w:hAnsiTheme="minorHAnsi" w:cstheme="minorHAnsi"/>
          <w:b/>
          <w:color w:val="538135" w:themeColor="accent6" w:themeShade="BF"/>
          <w:sz w:val="24"/>
          <w:szCs w:val="24"/>
        </w:rPr>
        <w:t>Claiming for the Service</w:t>
      </w:r>
    </w:p>
    <w:p w14:paraId="591865D2" w14:textId="667BA17F" w:rsidR="00A1213D" w:rsidRDefault="00A1213D" w:rsidP="00A1213D">
      <w:pPr>
        <w:jc w:val="both"/>
      </w:pPr>
      <w:r>
        <w:rPr>
          <w:rFonts w:cstheme="minorHAnsi"/>
          <w:lang w:eastAsia="en-NZ"/>
        </w:rPr>
        <w:t>Claiming for this service will be through the Health Hawke’s Bay Manu Taupua – Supported Enrolment Programme Claim Form on the Halcyon Provider Portal</w:t>
      </w:r>
      <w:r>
        <w:t>.  Invoices to be received by HHB by the 5</w:t>
      </w:r>
      <w:r>
        <w:rPr>
          <w:vertAlign w:val="superscript"/>
        </w:rPr>
        <w:t>th</w:t>
      </w:r>
      <w:r>
        <w:t xml:space="preserve"> of the month for payment on the 20</w:t>
      </w:r>
      <w:r>
        <w:rPr>
          <w:vertAlign w:val="superscript"/>
        </w:rPr>
        <w:t>th</w:t>
      </w:r>
      <w:r>
        <w:t xml:space="preserve"> of the month.</w:t>
      </w:r>
    </w:p>
    <w:p w14:paraId="484779E1" w14:textId="77777777" w:rsidR="00B477C1" w:rsidRDefault="00B477C1" w:rsidP="00B57AFD">
      <w:pPr>
        <w:jc w:val="both"/>
      </w:pPr>
    </w:p>
    <w:p w14:paraId="791B9064" w14:textId="77777777" w:rsidR="00BD2671" w:rsidRPr="00AF2D82" w:rsidRDefault="00AF2D82" w:rsidP="00B57AFD">
      <w:pPr>
        <w:pStyle w:val="Heading2"/>
        <w:jc w:val="both"/>
        <w:rPr>
          <w:rFonts w:asciiTheme="minorHAnsi" w:hAnsiTheme="minorHAnsi" w:cstheme="minorHAnsi"/>
          <w:b/>
          <w:color w:val="538135" w:themeColor="accent6" w:themeShade="BF"/>
          <w:sz w:val="24"/>
          <w:szCs w:val="24"/>
        </w:rPr>
      </w:pPr>
      <w:r w:rsidRPr="00AF2D82">
        <w:rPr>
          <w:rFonts w:asciiTheme="minorHAnsi" w:hAnsiTheme="minorHAnsi" w:cstheme="minorHAnsi"/>
          <w:b/>
          <w:bCs/>
          <w:color w:val="538135" w:themeColor="accent6" w:themeShade="BF"/>
          <w:sz w:val="24"/>
          <w:szCs w:val="24"/>
        </w:rPr>
        <w:lastRenderedPageBreak/>
        <w:t xml:space="preserve">Manu Taupua: </w:t>
      </w:r>
      <w:r w:rsidR="00BD2671" w:rsidRPr="00AF2D82">
        <w:rPr>
          <w:rFonts w:asciiTheme="minorHAnsi" w:hAnsiTheme="minorHAnsi" w:cstheme="minorHAnsi"/>
          <w:b/>
          <w:color w:val="538135" w:themeColor="accent6" w:themeShade="BF"/>
          <w:sz w:val="24"/>
          <w:szCs w:val="24"/>
        </w:rPr>
        <w:t xml:space="preserve">Supported Enrolment </w:t>
      </w:r>
      <w:r w:rsidRPr="00AF2D82">
        <w:rPr>
          <w:rFonts w:asciiTheme="minorHAnsi" w:hAnsiTheme="minorHAnsi" w:cstheme="minorHAnsi"/>
          <w:b/>
          <w:color w:val="538135" w:themeColor="accent6" w:themeShade="BF"/>
          <w:sz w:val="24"/>
          <w:szCs w:val="24"/>
        </w:rPr>
        <w:t>Pathway</w:t>
      </w:r>
    </w:p>
    <w:p w14:paraId="7940AAD3" w14:textId="50405918" w:rsidR="00B477C1" w:rsidRPr="00B477C1" w:rsidRDefault="004B4478" w:rsidP="00B57AFD">
      <w:pPr>
        <w:spacing w:after="0"/>
        <w:jc w:val="both"/>
      </w:pPr>
      <w:r>
        <w:t>If the p</w:t>
      </w:r>
      <w:r w:rsidR="00B477C1">
        <w:t>atient present</w:t>
      </w:r>
      <w:r>
        <w:t>s</w:t>
      </w:r>
      <w:r w:rsidR="00B477C1">
        <w:t xml:space="preserve"> </w:t>
      </w:r>
      <w:r w:rsidR="00F27EF5">
        <w:t>to general practice</w:t>
      </w:r>
      <w:r>
        <w:t xml:space="preserve"> either by phone, email or in person and meet the eligibility </w:t>
      </w:r>
      <w:r w:rsidR="00375FBB">
        <w:t>criteria</w:t>
      </w:r>
      <w:r>
        <w:t xml:space="preserve">, </w:t>
      </w:r>
      <w:r w:rsidR="001D4EC6">
        <w:t xml:space="preserve">they </w:t>
      </w:r>
      <w:r>
        <w:t>can be referred to</w:t>
      </w:r>
      <w:r w:rsidR="00F27EF5">
        <w:t xml:space="preserve"> </w:t>
      </w:r>
      <w:r w:rsidR="001D4EC6">
        <w:t xml:space="preserve">the </w:t>
      </w:r>
      <w:r w:rsidR="00066A87">
        <w:t>Manu Taupua,</w:t>
      </w:r>
      <w:r w:rsidR="00B477C1">
        <w:t xml:space="preserve"> Supported Enrolment Programme</w:t>
      </w:r>
      <w:r w:rsidR="00CD783E">
        <w:t xml:space="preserve">, </w:t>
      </w:r>
      <w:r>
        <w:t>by:</w:t>
      </w:r>
    </w:p>
    <w:p w14:paraId="40E666ED" w14:textId="0D13978A" w:rsidR="00FD73C0" w:rsidRPr="008053F3" w:rsidRDefault="00CC08F4" w:rsidP="00B57AFD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rFonts w:asciiTheme="minorHAnsi" w:eastAsiaTheme="minorEastAsia" w:hAnsi="Calibri" w:cstheme="minorBidi"/>
          <w:kern w:val="24"/>
          <w:sz w:val="22"/>
          <w:szCs w:val="22"/>
        </w:rPr>
        <w:t>E</w:t>
      </w:r>
      <w:r w:rsidR="00FD73C0" w:rsidRPr="008053F3">
        <w:rPr>
          <w:rFonts w:asciiTheme="minorHAnsi" w:eastAsiaTheme="minorEastAsia" w:hAnsi="Calibri" w:cstheme="minorBidi"/>
          <w:kern w:val="24"/>
          <w:sz w:val="22"/>
          <w:szCs w:val="22"/>
        </w:rPr>
        <w:t>xplain</w:t>
      </w:r>
      <w:r w:rsidR="004B4478">
        <w:rPr>
          <w:rFonts w:asciiTheme="minorHAnsi" w:eastAsiaTheme="minorEastAsia" w:hAnsi="Calibri" w:cstheme="minorBidi"/>
          <w:kern w:val="24"/>
          <w:sz w:val="22"/>
          <w:szCs w:val="22"/>
        </w:rPr>
        <w:t>ing</w:t>
      </w:r>
      <w:r w:rsidR="00FD73C0" w:rsidRPr="008053F3">
        <w:rPr>
          <w:rFonts w:asciiTheme="minorHAnsi" w:eastAsiaTheme="minorEastAsia" w:hAnsi="Calibri" w:cstheme="minorBidi"/>
          <w:kern w:val="24"/>
          <w:sz w:val="22"/>
          <w:szCs w:val="22"/>
        </w:rPr>
        <w:t xml:space="preserve"> to </w:t>
      </w:r>
      <w:r w:rsidR="005A30D3">
        <w:rPr>
          <w:rFonts w:asciiTheme="minorHAnsi" w:eastAsiaTheme="minorEastAsia" w:hAnsi="Calibri" w:cstheme="minorBidi"/>
          <w:kern w:val="24"/>
          <w:sz w:val="22"/>
          <w:szCs w:val="22"/>
        </w:rPr>
        <w:t xml:space="preserve">the </w:t>
      </w:r>
      <w:r w:rsidR="00FD73C0" w:rsidRPr="008053F3">
        <w:rPr>
          <w:rFonts w:asciiTheme="minorHAnsi" w:eastAsiaTheme="minorEastAsia" w:hAnsi="Calibri" w:cstheme="minorBidi"/>
          <w:kern w:val="24"/>
          <w:sz w:val="22"/>
          <w:szCs w:val="22"/>
        </w:rPr>
        <w:t>patient the benefits of enrolment and seek</w:t>
      </w:r>
      <w:r w:rsidR="005A30D3">
        <w:rPr>
          <w:rFonts w:asciiTheme="minorHAnsi" w:eastAsiaTheme="minorEastAsia" w:hAnsi="Calibri" w:cstheme="minorBidi"/>
          <w:kern w:val="24"/>
          <w:sz w:val="22"/>
          <w:szCs w:val="22"/>
        </w:rPr>
        <w:t>ing</w:t>
      </w:r>
      <w:r w:rsidR="00FD73C0" w:rsidRPr="008053F3">
        <w:rPr>
          <w:rFonts w:asciiTheme="minorHAnsi" w:eastAsiaTheme="minorEastAsia" w:hAnsi="Calibri" w:cstheme="minorBidi"/>
          <w:kern w:val="24"/>
          <w:sz w:val="22"/>
          <w:szCs w:val="22"/>
        </w:rPr>
        <w:t xml:space="preserve"> consent for referral to the </w:t>
      </w:r>
      <w:r w:rsidR="00FD73C0" w:rsidRPr="008053F3">
        <w:rPr>
          <w:rFonts w:asciiTheme="minorHAnsi" w:eastAsiaTheme="minorEastAsia" w:hAnsi="Calibri" w:cstheme="minorBidi"/>
          <w:b/>
          <w:bCs/>
          <w:kern w:val="24"/>
          <w:sz w:val="22"/>
          <w:szCs w:val="22"/>
        </w:rPr>
        <w:t>Supported Enrolment Programme</w:t>
      </w:r>
      <w:r>
        <w:rPr>
          <w:rFonts w:asciiTheme="minorHAnsi" w:eastAsiaTheme="minorEastAsia" w:hAnsi="Calibri" w:cstheme="minorBidi"/>
          <w:b/>
          <w:bCs/>
          <w:kern w:val="24"/>
          <w:sz w:val="22"/>
          <w:szCs w:val="22"/>
        </w:rPr>
        <w:t>.</w:t>
      </w:r>
    </w:p>
    <w:p w14:paraId="6FB37767" w14:textId="46AA31A2" w:rsidR="005A30D3" w:rsidRDefault="005A30D3" w:rsidP="005A30D3">
      <w:pPr>
        <w:pStyle w:val="ListParagraph"/>
        <w:numPr>
          <w:ilvl w:val="0"/>
          <w:numId w:val="7"/>
        </w:numPr>
        <w:jc w:val="both"/>
      </w:pPr>
      <w:r>
        <w:t>If consent is obtained - complete a referral form through Halcyon and send to HHB</w:t>
      </w:r>
      <w:r w:rsidR="007E4A62">
        <w:t>.</w:t>
      </w:r>
    </w:p>
    <w:p w14:paraId="620758C1" w14:textId="39713279" w:rsidR="00FD73C0" w:rsidRDefault="004B4478" w:rsidP="00B57AFD">
      <w:pPr>
        <w:pStyle w:val="ListParagraph"/>
        <w:numPr>
          <w:ilvl w:val="0"/>
          <w:numId w:val="7"/>
        </w:numPr>
        <w:jc w:val="both"/>
      </w:pPr>
      <w:r>
        <w:t>If c</w:t>
      </w:r>
      <w:r w:rsidR="00FD73C0" w:rsidRPr="008053F3">
        <w:t xml:space="preserve">onsent </w:t>
      </w:r>
      <w:r>
        <w:t xml:space="preserve">is </w:t>
      </w:r>
      <w:r w:rsidR="00CC08F4">
        <w:t>d</w:t>
      </w:r>
      <w:r w:rsidR="00FD73C0" w:rsidRPr="008053F3">
        <w:t>eclined</w:t>
      </w:r>
      <w:r w:rsidR="00CC08F4">
        <w:t xml:space="preserve"> </w:t>
      </w:r>
      <w:r w:rsidR="00F27EF5">
        <w:t>–</w:t>
      </w:r>
      <w:r w:rsidR="00FD73C0">
        <w:t xml:space="preserve"> </w:t>
      </w:r>
      <w:r w:rsidR="00F27EF5">
        <w:t>no further action required</w:t>
      </w:r>
      <w:r w:rsidR="007E4A62">
        <w:t>.</w:t>
      </w:r>
    </w:p>
    <w:p w14:paraId="21D77CFA" w14:textId="4FACF649" w:rsidR="00F27EF5" w:rsidRPr="00F27EF5" w:rsidRDefault="00F27EF5" w:rsidP="00F27EF5">
      <w:pPr>
        <w:pStyle w:val="ListParagraph"/>
        <w:numPr>
          <w:ilvl w:val="0"/>
          <w:numId w:val="7"/>
        </w:numPr>
        <w:spacing w:after="0"/>
        <w:jc w:val="both"/>
        <w:rPr>
          <w:rFonts w:eastAsiaTheme="minorEastAsia"/>
        </w:rPr>
      </w:pPr>
      <w:r>
        <w:rPr>
          <w:rFonts w:eastAsiaTheme="minorEastAsia"/>
        </w:rPr>
        <w:t xml:space="preserve">The referring general practice will be advised if the referral is accepted </w:t>
      </w:r>
      <w:r w:rsidR="00AF49E5">
        <w:rPr>
          <w:rFonts w:eastAsiaTheme="minorEastAsia"/>
        </w:rPr>
        <w:t xml:space="preserve">by </w:t>
      </w:r>
      <w:r w:rsidR="00EE0CE1">
        <w:rPr>
          <w:rFonts w:eastAsiaTheme="minorEastAsia"/>
        </w:rPr>
        <w:t xml:space="preserve">the </w:t>
      </w:r>
      <w:r w:rsidR="00AF49E5">
        <w:rPr>
          <w:rFonts w:eastAsiaTheme="minorEastAsia"/>
        </w:rPr>
        <w:t xml:space="preserve">HHB </w:t>
      </w:r>
      <w:r w:rsidR="00EE0CE1">
        <w:rPr>
          <w:rFonts w:eastAsiaTheme="minorEastAsia"/>
        </w:rPr>
        <w:t>Health Navigator</w:t>
      </w:r>
      <w:r w:rsidR="001D4EC6">
        <w:rPr>
          <w:rFonts w:eastAsiaTheme="minorEastAsia"/>
        </w:rPr>
        <w:t>. The</w:t>
      </w:r>
      <w:r w:rsidR="00375FBB">
        <w:rPr>
          <w:rFonts w:eastAsiaTheme="minorEastAsia"/>
        </w:rPr>
        <w:t xml:space="preserve"> Health Navigator is</w:t>
      </w:r>
      <w:r w:rsidR="001D4EC6">
        <w:rPr>
          <w:rFonts w:eastAsiaTheme="minorEastAsia"/>
        </w:rPr>
        <w:t xml:space="preserve"> available to</w:t>
      </w:r>
      <w:r w:rsidR="00EE0CE1">
        <w:rPr>
          <w:rFonts w:eastAsiaTheme="minorEastAsia"/>
        </w:rPr>
        <w:t xml:space="preserve"> </w:t>
      </w:r>
      <w:r>
        <w:rPr>
          <w:rFonts w:eastAsiaTheme="minorEastAsia"/>
        </w:rPr>
        <w:t>support whai</w:t>
      </w:r>
      <w:r w:rsidR="00C348BD">
        <w:rPr>
          <w:rFonts w:eastAsiaTheme="minorEastAsia"/>
        </w:rPr>
        <w:t>or</w:t>
      </w:r>
      <w:r>
        <w:rPr>
          <w:rFonts w:eastAsiaTheme="minorEastAsia"/>
        </w:rPr>
        <w:t xml:space="preserve">a with </w:t>
      </w:r>
      <w:r w:rsidR="001D4EC6">
        <w:rPr>
          <w:rFonts w:eastAsiaTheme="minorEastAsia"/>
        </w:rPr>
        <w:t xml:space="preserve">the </w:t>
      </w:r>
      <w:r>
        <w:rPr>
          <w:rFonts w:eastAsiaTheme="minorEastAsia"/>
        </w:rPr>
        <w:t>referral process</w:t>
      </w:r>
      <w:r w:rsidR="00375FBB">
        <w:rPr>
          <w:rFonts w:eastAsiaTheme="minorEastAsia"/>
        </w:rPr>
        <w:t>,</w:t>
      </w:r>
      <w:r w:rsidR="001D4EC6">
        <w:rPr>
          <w:rFonts w:eastAsiaTheme="minorEastAsia"/>
        </w:rPr>
        <w:t xml:space="preserve"> if</w:t>
      </w:r>
      <w:r w:rsidR="00AF49E5">
        <w:rPr>
          <w:rFonts w:eastAsiaTheme="minorEastAsia"/>
        </w:rPr>
        <w:t xml:space="preserve"> required</w:t>
      </w:r>
      <w:r w:rsidR="007E4A62">
        <w:rPr>
          <w:rFonts w:eastAsiaTheme="minorEastAsia"/>
        </w:rPr>
        <w:t>.</w:t>
      </w:r>
    </w:p>
    <w:p w14:paraId="79F99F2B" w14:textId="4FA6C935" w:rsidR="00927527" w:rsidRDefault="00927527" w:rsidP="00B57AFD">
      <w:pPr>
        <w:pStyle w:val="Heading2"/>
        <w:jc w:val="both"/>
        <w:rPr>
          <w:rFonts w:asciiTheme="minorHAnsi" w:hAnsiTheme="minorHAnsi" w:cstheme="minorBidi"/>
          <w:b/>
          <w:bCs/>
          <w:color w:val="538135" w:themeColor="accent6" w:themeShade="BF"/>
          <w:sz w:val="24"/>
          <w:szCs w:val="24"/>
        </w:rPr>
      </w:pPr>
    </w:p>
    <w:p w14:paraId="785C3A37" w14:textId="08DAC940" w:rsidR="00AF2D82" w:rsidRPr="00AF2D82" w:rsidRDefault="00F27EF5" w:rsidP="00B57AFD">
      <w:pPr>
        <w:spacing w:after="0"/>
        <w:jc w:val="both"/>
        <w:rPr>
          <w:b/>
          <w:bCs/>
          <w:color w:val="538135" w:themeColor="accent6" w:themeShade="BF"/>
          <w:sz w:val="24"/>
          <w:szCs w:val="24"/>
        </w:rPr>
      </w:pPr>
      <w:r>
        <w:rPr>
          <w:b/>
          <w:bCs/>
          <w:color w:val="538135" w:themeColor="accent6" w:themeShade="BF"/>
          <w:sz w:val="24"/>
          <w:szCs w:val="24"/>
        </w:rPr>
        <w:t>Health Navigator</w:t>
      </w:r>
    </w:p>
    <w:p w14:paraId="05324B17" w14:textId="509E242C" w:rsidR="00BD2671" w:rsidRPr="00807102" w:rsidRDefault="00BD2671" w:rsidP="00B57AFD">
      <w:pPr>
        <w:spacing w:after="0"/>
        <w:jc w:val="both"/>
      </w:pPr>
      <w:r>
        <w:t xml:space="preserve">On receiving referral at HHB, </w:t>
      </w:r>
      <w:r w:rsidR="00F27EF5">
        <w:t>the Health Navigator</w:t>
      </w:r>
      <w:r w:rsidR="00CC08F4">
        <w:t xml:space="preserve"> </w:t>
      </w:r>
      <w:r>
        <w:t>will support the patient to become enrolled in a general practice</w:t>
      </w:r>
      <w:r w:rsidR="005418AD">
        <w:t>.</w:t>
      </w:r>
      <w:bookmarkStart w:id="1" w:name="_GoBack"/>
      <w:bookmarkEnd w:id="1"/>
    </w:p>
    <w:p w14:paraId="0EDEDA74" w14:textId="77777777" w:rsidR="001D4EC6" w:rsidRPr="00375FBB" w:rsidRDefault="00FD73C0" w:rsidP="00375FBB">
      <w:pPr>
        <w:pStyle w:val="ListParagraph"/>
        <w:numPr>
          <w:ilvl w:val="0"/>
          <w:numId w:val="14"/>
        </w:numPr>
        <w:ind w:left="709" w:hanging="283"/>
        <w:jc w:val="both"/>
        <w:rPr>
          <w:rFonts w:eastAsiaTheme="minorEastAsia"/>
        </w:rPr>
      </w:pPr>
      <w:r>
        <w:t>Contact</w:t>
      </w:r>
      <w:r w:rsidR="00EC4C55">
        <w:t>s</w:t>
      </w:r>
      <w:r>
        <w:t xml:space="preserve"> patient to discuss benefits, barriers to enrolment, provide options and identify preferred provider</w:t>
      </w:r>
      <w:r w:rsidR="00824B7F">
        <w:t>.</w:t>
      </w:r>
    </w:p>
    <w:p w14:paraId="0365E3B8" w14:textId="0CE6DE92" w:rsidR="003F56BB" w:rsidRPr="00375FBB" w:rsidRDefault="001D4EC6" w:rsidP="00375FBB">
      <w:pPr>
        <w:pStyle w:val="ListParagraph"/>
        <w:numPr>
          <w:ilvl w:val="0"/>
          <w:numId w:val="14"/>
        </w:numPr>
        <w:ind w:left="709" w:hanging="283"/>
        <w:jc w:val="both"/>
        <w:rPr>
          <w:rFonts w:eastAsiaTheme="minorEastAsia"/>
        </w:rPr>
      </w:pPr>
      <w:r>
        <w:t>S</w:t>
      </w:r>
      <w:r w:rsidR="00FD73C0">
        <w:t>upport</w:t>
      </w:r>
      <w:r w:rsidR="00AF49E5">
        <w:t>s</w:t>
      </w:r>
      <w:r w:rsidR="00B52ED2">
        <w:t xml:space="preserve"> patient through the</w:t>
      </w:r>
      <w:r w:rsidR="00FD73C0">
        <w:t xml:space="preserve"> enrolment process for the individual and </w:t>
      </w:r>
      <w:r w:rsidR="00B52ED2">
        <w:t xml:space="preserve">all unregistered </w:t>
      </w:r>
      <w:r w:rsidR="00FD73C0">
        <w:t xml:space="preserve">household </w:t>
      </w:r>
      <w:r w:rsidR="00824B7F">
        <w:t>whānau</w:t>
      </w:r>
      <w:r w:rsidR="007E4A62">
        <w:t>.</w:t>
      </w:r>
    </w:p>
    <w:p w14:paraId="02E7F416" w14:textId="31090075" w:rsidR="00FD73C0" w:rsidRPr="00375FBB" w:rsidRDefault="00AF49E5" w:rsidP="00375FBB">
      <w:pPr>
        <w:pStyle w:val="ListParagraph"/>
        <w:numPr>
          <w:ilvl w:val="0"/>
          <w:numId w:val="14"/>
        </w:numPr>
        <w:ind w:left="709" w:hanging="283"/>
        <w:jc w:val="both"/>
        <w:rPr>
          <w:rFonts w:eastAsiaTheme="minorEastAsia"/>
        </w:rPr>
      </w:pPr>
      <w:r>
        <w:t>S</w:t>
      </w:r>
      <w:r w:rsidR="00FD73C0">
        <w:t>upport</w:t>
      </w:r>
      <w:r w:rsidR="00FD73C0" w:rsidRPr="00375FBB">
        <w:rPr>
          <w:rFonts w:eastAsiaTheme="minorEastAsia"/>
        </w:rPr>
        <w:t xml:space="preserve"> initial GP visit</w:t>
      </w:r>
      <w:r w:rsidRPr="00375FBB">
        <w:rPr>
          <w:rFonts w:eastAsiaTheme="minorEastAsia"/>
        </w:rPr>
        <w:t>, as</w:t>
      </w:r>
      <w:r w:rsidR="003F56BB" w:rsidRPr="00375FBB">
        <w:rPr>
          <w:rFonts w:eastAsiaTheme="minorEastAsia"/>
        </w:rPr>
        <w:t xml:space="preserve"> required</w:t>
      </w:r>
      <w:r w:rsidR="00824B7F" w:rsidRPr="00375FBB">
        <w:rPr>
          <w:rFonts w:eastAsiaTheme="minorEastAsia"/>
        </w:rPr>
        <w:t>.</w:t>
      </w:r>
    </w:p>
    <w:p w14:paraId="178BA0C6" w14:textId="7973528B" w:rsidR="00FD73C0" w:rsidRDefault="00FD73C0" w:rsidP="00375FBB">
      <w:pPr>
        <w:pStyle w:val="ListParagraph"/>
        <w:numPr>
          <w:ilvl w:val="0"/>
          <w:numId w:val="14"/>
        </w:numPr>
        <w:ind w:left="709" w:hanging="283"/>
        <w:jc w:val="both"/>
      </w:pPr>
      <w:r w:rsidRPr="00375FBB">
        <w:rPr>
          <w:rFonts w:eastAsiaTheme="minorEastAsia"/>
        </w:rPr>
        <w:t>Support facilitation with community pharmacy</w:t>
      </w:r>
      <w:r w:rsidR="00AF49E5" w:rsidRPr="00375FBB">
        <w:rPr>
          <w:rFonts w:eastAsiaTheme="minorEastAsia"/>
        </w:rPr>
        <w:t>,</w:t>
      </w:r>
      <w:r w:rsidRPr="00375FBB">
        <w:rPr>
          <w:rFonts w:eastAsiaTheme="minorEastAsia"/>
        </w:rPr>
        <w:t xml:space="preserve"> as required</w:t>
      </w:r>
      <w:r w:rsidR="00824B7F" w:rsidRPr="00375FBB">
        <w:rPr>
          <w:rFonts w:eastAsiaTheme="minorEastAsia"/>
        </w:rPr>
        <w:t>.</w:t>
      </w:r>
    </w:p>
    <w:p w14:paraId="62A388EC" w14:textId="5D15F4C8" w:rsidR="00FD73C0" w:rsidRPr="00375FBB" w:rsidRDefault="00FD73C0" w:rsidP="00375FBB">
      <w:pPr>
        <w:pStyle w:val="ListParagraph"/>
        <w:numPr>
          <w:ilvl w:val="0"/>
          <w:numId w:val="14"/>
        </w:numPr>
        <w:ind w:left="709" w:hanging="283"/>
        <w:jc w:val="both"/>
        <w:rPr>
          <w:rFonts w:eastAsiaTheme="minorEastAsia"/>
        </w:rPr>
      </w:pPr>
      <w:r>
        <w:t>Refer</w:t>
      </w:r>
      <w:r w:rsidR="00AF49E5">
        <w:t>s patient</w:t>
      </w:r>
      <w:r>
        <w:t xml:space="preserve"> to </w:t>
      </w:r>
      <w:r w:rsidR="00F27EF5">
        <w:t>Poutoko (</w:t>
      </w:r>
      <w:r>
        <w:t>Health Coach</w:t>
      </w:r>
      <w:r w:rsidR="00F27EF5">
        <w:t>)</w:t>
      </w:r>
      <w:r>
        <w:t xml:space="preserve"> for continued support</w:t>
      </w:r>
      <w:r w:rsidR="00824B7F">
        <w:t>.</w:t>
      </w:r>
    </w:p>
    <w:p w14:paraId="36C8B108" w14:textId="1967E2F4" w:rsidR="00FD73C0" w:rsidRPr="00375FBB" w:rsidRDefault="00EC34D6" w:rsidP="00375FBB">
      <w:pPr>
        <w:pStyle w:val="ListParagraph"/>
        <w:numPr>
          <w:ilvl w:val="0"/>
          <w:numId w:val="14"/>
        </w:numPr>
        <w:ind w:left="709" w:hanging="283"/>
        <w:jc w:val="both"/>
        <w:rPr>
          <w:rFonts w:eastAsiaTheme="minorEastAsia"/>
        </w:rPr>
      </w:pPr>
      <w:r w:rsidRPr="00375FBB">
        <w:rPr>
          <w:rFonts w:eastAsiaTheme="minorEastAsia"/>
        </w:rPr>
        <w:t>I</w:t>
      </w:r>
      <w:r w:rsidR="00FD73C0" w:rsidRPr="00375FBB">
        <w:rPr>
          <w:rFonts w:eastAsiaTheme="minorEastAsia"/>
        </w:rPr>
        <w:t>f patient choos</w:t>
      </w:r>
      <w:r w:rsidR="00824B7F" w:rsidRPr="00375FBB">
        <w:rPr>
          <w:rFonts w:eastAsiaTheme="minorEastAsia"/>
        </w:rPr>
        <w:t>es</w:t>
      </w:r>
      <w:r w:rsidR="00FD73C0" w:rsidRPr="00375FBB">
        <w:rPr>
          <w:rFonts w:eastAsiaTheme="minorEastAsia"/>
        </w:rPr>
        <w:t xml:space="preserve"> not to enrol with general practice, facilitate</w:t>
      </w:r>
      <w:r w:rsidR="005A30D3">
        <w:rPr>
          <w:rFonts w:eastAsiaTheme="minorEastAsia"/>
        </w:rPr>
        <w:t>s</w:t>
      </w:r>
      <w:r w:rsidR="00FD73C0" w:rsidRPr="00375FBB">
        <w:rPr>
          <w:rFonts w:eastAsiaTheme="minorEastAsia"/>
        </w:rPr>
        <w:t xml:space="preserve"> relationship with NGO Health </w:t>
      </w:r>
      <w:r w:rsidR="00824B7F" w:rsidRPr="00375FBB">
        <w:rPr>
          <w:rFonts w:eastAsiaTheme="minorEastAsia"/>
        </w:rPr>
        <w:t>P</w:t>
      </w:r>
      <w:r w:rsidR="00FD73C0" w:rsidRPr="00375FBB">
        <w:rPr>
          <w:rFonts w:eastAsiaTheme="minorEastAsia"/>
        </w:rPr>
        <w:t>roviders</w:t>
      </w:r>
      <w:r w:rsidR="00824B7F" w:rsidRPr="00375FBB">
        <w:rPr>
          <w:rFonts w:eastAsiaTheme="minorEastAsia"/>
        </w:rPr>
        <w:t>.</w:t>
      </w:r>
      <w:r w:rsidR="00FD73C0" w:rsidRPr="00375FBB">
        <w:rPr>
          <w:rFonts w:eastAsiaTheme="minorEastAsia"/>
        </w:rPr>
        <w:t xml:space="preserve"> </w:t>
      </w:r>
    </w:p>
    <w:p w14:paraId="4C3C5DF1" w14:textId="0FF546E2" w:rsidR="00FD73C0" w:rsidRDefault="00FD73C0" w:rsidP="00375FBB">
      <w:pPr>
        <w:pStyle w:val="ListParagraph"/>
        <w:numPr>
          <w:ilvl w:val="0"/>
          <w:numId w:val="14"/>
        </w:numPr>
        <w:ind w:left="709" w:hanging="283"/>
        <w:jc w:val="both"/>
      </w:pPr>
      <w:r>
        <w:t xml:space="preserve">Follow up patients accessing NGO Health Providers at </w:t>
      </w:r>
      <w:r w:rsidR="00824B7F">
        <w:t xml:space="preserve">three </w:t>
      </w:r>
      <w:r>
        <w:t xml:space="preserve">months to determine </w:t>
      </w:r>
      <w:r w:rsidR="00824B7F">
        <w:t xml:space="preserve">whether they </w:t>
      </w:r>
      <w:r w:rsidR="00375FBB">
        <w:t>would like to enrol with a general practice</w:t>
      </w:r>
      <w:r w:rsidR="007E4A62">
        <w:t>.</w:t>
      </w:r>
    </w:p>
    <w:p w14:paraId="42ECBED1" w14:textId="60C8330F" w:rsidR="00EC34D6" w:rsidRPr="00AF49E5" w:rsidRDefault="00EC34D6" w:rsidP="00375FBB">
      <w:pPr>
        <w:pStyle w:val="ListParagraph"/>
        <w:numPr>
          <w:ilvl w:val="0"/>
          <w:numId w:val="14"/>
        </w:numPr>
        <w:ind w:left="709" w:hanging="283"/>
        <w:jc w:val="both"/>
      </w:pPr>
      <w:r w:rsidRPr="00AF49E5">
        <w:t xml:space="preserve">When enrolled, if patient </w:t>
      </w:r>
      <w:r w:rsidR="00824B7F" w:rsidRPr="00AF49E5">
        <w:t xml:space="preserve">is </w:t>
      </w:r>
      <w:r w:rsidRPr="00AF49E5">
        <w:t>not engaging with practice</w:t>
      </w:r>
      <w:r w:rsidR="00824B7F" w:rsidRPr="00AF49E5">
        <w:t>,</w:t>
      </w:r>
      <w:r w:rsidRPr="00AF49E5">
        <w:t xml:space="preserve"> </w:t>
      </w:r>
      <w:r w:rsidR="00AF49E5" w:rsidRPr="00AF49E5">
        <w:t xml:space="preserve">the </w:t>
      </w:r>
      <w:r w:rsidR="00375FBB" w:rsidRPr="00375FBB">
        <w:t>Poutoko</w:t>
      </w:r>
      <w:r w:rsidR="00375FBB" w:rsidRPr="00AF49E5">
        <w:t xml:space="preserve"> </w:t>
      </w:r>
      <w:r w:rsidRPr="00AF49E5">
        <w:t>will advise</w:t>
      </w:r>
      <w:r w:rsidR="00375FBB">
        <w:t xml:space="preserve"> the</w:t>
      </w:r>
      <w:r w:rsidRPr="00AF49E5">
        <w:t xml:space="preserve"> </w:t>
      </w:r>
      <w:r w:rsidR="00375FBB" w:rsidRPr="00AF49E5">
        <w:t>HHB Health Navigator</w:t>
      </w:r>
      <w:r w:rsidR="00375FBB">
        <w:t>,</w:t>
      </w:r>
      <w:r w:rsidRPr="00AF49E5">
        <w:t xml:space="preserve"> </w:t>
      </w:r>
      <w:r w:rsidR="00824B7F" w:rsidRPr="00375FBB">
        <w:t xml:space="preserve">who will </w:t>
      </w:r>
      <w:r w:rsidRPr="00375FBB">
        <w:t>follow up with patient</w:t>
      </w:r>
      <w:r w:rsidR="00824B7F" w:rsidRPr="00375FBB">
        <w:t>.</w:t>
      </w:r>
      <w:r w:rsidR="003F56BB" w:rsidRPr="00375FBB">
        <w:t xml:space="preserve"> </w:t>
      </w:r>
    </w:p>
    <w:p w14:paraId="0F6130B8" w14:textId="561EF33C" w:rsidR="00FD73C0" w:rsidRPr="00375FBB" w:rsidRDefault="00824B7F" w:rsidP="00375FBB">
      <w:pPr>
        <w:pStyle w:val="ListParagraph"/>
        <w:numPr>
          <w:ilvl w:val="0"/>
          <w:numId w:val="14"/>
        </w:numPr>
        <w:ind w:left="709" w:hanging="283"/>
        <w:jc w:val="both"/>
        <w:rPr>
          <w:rFonts w:eastAsiaTheme="minorEastAsia"/>
        </w:rPr>
      </w:pPr>
      <w:r>
        <w:t xml:space="preserve">Nine </w:t>
      </w:r>
      <w:r w:rsidR="00FD73C0">
        <w:t>month follow up with wh</w:t>
      </w:r>
      <w:r>
        <w:t>ā</w:t>
      </w:r>
      <w:r w:rsidR="00FD73C0">
        <w:t>nau</w:t>
      </w:r>
      <w:r w:rsidR="00EC34D6">
        <w:t xml:space="preserve"> for review and feedback</w:t>
      </w:r>
      <w:r>
        <w:t>.</w:t>
      </w:r>
    </w:p>
    <w:p w14:paraId="1E96BFB0" w14:textId="77777777" w:rsidR="00512A17" w:rsidRDefault="00512A17" w:rsidP="00B57AFD">
      <w:pPr>
        <w:pStyle w:val="Heading2"/>
        <w:jc w:val="both"/>
        <w:rPr>
          <w:rFonts w:asciiTheme="minorHAnsi" w:hAnsiTheme="minorHAnsi" w:cstheme="minorHAnsi"/>
          <w:b/>
          <w:color w:val="538135" w:themeColor="accent6" w:themeShade="BF"/>
          <w:sz w:val="24"/>
          <w:szCs w:val="24"/>
        </w:rPr>
      </w:pPr>
    </w:p>
    <w:p w14:paraId="1844894C" w14:textId="77777777" w:rsidR="00FD73C0" w:rsidRDefault="00FD73C0" w:rsidP="00B57AFD">
      <w:pPr>
        <w:pStyle w:val="Heading2"/>
        <w:jc w:val="both"/>
        <w:rPr>
          <w:rFonts w:asciiTheme="minorHAnsi" w:hAnsiTheme="minorHAnsi" w:cstheme="minorHAnsi"/>
          <w:b/>
          <w:color w:val="538135" w:themeColor="accent6" w:themeShade="BF"/>
          <w:sz w:val="24"/>
          <w:szCs w:val="24"/>
        </w:rPr>
      </w:pPr>
      <w:r w:rsidRPr="00E45619">
        <w:rPr>
          <w:rFonts w:asciiTheme="minorHAnsi" w:hAnsiTheme="minorHAnsi" w:cstheme="minorHAnsi"/>
          <w:b/>
          <w:color w:val="538135" w:themeColor="accent6" w:themeShade="BF"/>
          <w:sz w:val="24"/>
          <w:szCs w:val="24"/>
        </w:rPr>
        <w:t>General Practice</w:t>
      </w:r>
    </w:p>
    <w:p w14:paraId="1853F198" w14:textId="4659272B" w:rsidR="00FD73C0" w:rsidRDefault="00927527" w:rsidP="00EE0CE1">
      <w:pPr>
        <w:pStyle w:val="ListParagraph"/>
        <w:numPr>
          <w:ilvl w:val="0"/>
          <w:numId w:val="11"/>
        </w:numPr>
        <w:spacing w:after="0"/>
        <w:jc w:val="both"/>
      </w:pPr>
      <w:r>
        <w:t>Accept</w:t>
      </w:r>
      <w:r w:rsidR="00824B7F">
        <w:t>s</w:t>
      </w:r>
      <w:r w:rsidR="00FD73C0">
        <w:t xml:space="preserve"> </w:t>
      </w:r>
      <w:r w:rsidR="00C348BD">
        <w:t>whaiora</w:t>
      </w:r>
      <w:r w:rsidR="00FD73C0">
        <w:t xml:space="preserve"> and </w:t>
      </w:r>
      <w:r w:rsidR="003F56BB">
        <w:t xml:space="preserve">unregistered </w:t>
      </w:r>
      <w:r w:rsidR="00FD73C0">
        <w:t xml:space="preserve">household </w:t>
      </w:r>
      <w:r w:rsidR="00824B7F">
        <w:t>whānau</w:t>
      </w:r>
      <w:r w:rsidR="00FD73C0">
        <w:t xml:space="preserve"> to become enrolled patient/s</w:t>
      </w:r>
      <w:r w:rsidR="00EE0CE1">
        <w:t xml:space="preserve"> once referral is accepted</w:t>
      </w:r>
      <w:r w:rsidR="0095074D">
        <w:t>.</w:t>
      </w:r>
    </w:p>
    <w:p w14:paraId="6768048C" w14:textId="35B809C6" w:rsidR="00FD73C0" w:rsidRDefault="00FD73C0" w:rsidP="00B57AFD">
      <w:pPr>
        <w:pStyle w:val="ListParagraph"/>
        <w:numPr>
          <w:ilvl w:val="0"/>
          <w:numId w:val="9"/>
        </w:numPr>
        <w:spacing w:after="0"/>
        <w:jc w:val="both"/>
        <w:rPr>
          <w:rFonts w:eastAsiaTheme="minorEastAsia"/>
        </w:rPr>
      </w:pPr>
      <w:r>
        <w:t xml:space="preserve">HHB will fund </w:t>
      </w:r>
      <w:r w:rsidR="00824B7F">
        <w:t>six</w:t>
      </w:r>
      <w:r>
        <w:t xml:space="preserve"> GP/NP/Practice Nurse consultations </w:t>
      </w:r>
      <w:r w:rsidR="00824B7F">
        <w:t xml:space="preserve">over a period of </w:t>
      </w:r>
      <w:r>
        <w:t>12 months following enrolment (excludes services funded through other funding streams)</w:t>
      </w:r>
      <w:r w:rsidR="00D72D6C">
        <w:t>.</w:t>
      </w:r>
    </w:p>
    <w:p w14:paraId="1C834EC5" w14:textId="72A5811C" w:rsidR="00FD73C0" w:rsidRDefault="00FD73C0" w:rsidP="00B57AFD">
      <w:pPr>
        <w:pStyle w:val="ListParagraph"/>
        <w:numPr>
          <w:ilvl w:val="0"/>
          <w:numId w:val="9"/>
        </w:numPr>
        <w:jc w:val="both"/>
        <w:rPr>
          <w:rFonts w:eastAsiaTheme="minorEastAsia"/>
        </w:rPr>
      </w:pPr>
      <w:r>
        <w:t>Offer</w:t>
      </w:r>
      <w:r w:rsidR="007271AB">
        <w:t>s</w:t>
      </w:r>
      <w:r>
        <w:t xml:space="preserve"> and facilitate all appropriate screening, vaccinations for patient and household </w:t>
      </w:r>
      <w:r w:rsidR="00824B7F">
        <w:t>whānau</w:t>
      </w:r>
      <w:r w:rsidR="00D72D6C">
        <w:t>.</w:t>
      </w:r>
    </w:p>
    <w:p w14:paraId="7471A239" w14:textId="102B2717" w:rsidR="00FD73C0" w:rsidRDefault="00FD73C0" w:rsidP="00B57AFD">
      <w:pPr>
        <w:pStyle w:val="ListParagraph"/>
        <w:numPr>
          <w:ilvl w:val="0"/>
          <w:numId w:val="9"/>
        </w:numPr>
        <w:jc w:val="both"/>
        <w:rPr>
          <w:rFonts w:eastAsiaTheme="minorEastAsia"/>
        </w:rPr>
      </w:pPr>
      <w:r>
        <w:t xml:space="preserve">If the patient </w:t>
      </w:r>
      <w:r w:rsidR="00D72D6C">
        <w:t xml:space="preserve">is </w:t>
      </w:r>
      <w:r>
        <w:t xml:space="preserve">not engaging in general practice services, they can be referred to </w:t>
      </w:r>
      <w:r w:rsidR="007271AB">
        <w:t xml:space="preserve">practice </w:t>
      </w:r>
      <w:r>
        <w:t>Health Coach for additional support and follow up</w:t>
      </w:r>
      <w:r w:rsidR="00D72D6C">
        <w:t>.</w:t>
      </w:r>
    </w:p>
    <w:p w14:paraId="4669498F" w14:textId="77777777" w:rsidR="00BD2671" w:rsidRDefault="00BD2671" w:rsidP="00B57AFD">
      <w:pPr>
        <w:pStyle w:val="Heading2"/>
        <w:jc w:val="both"/>
        <w:rPr>
          <w:rFonts w:asciiTheme="minorHAnsi" w:hAnsiTheme="minorHAnsi" w:cstheme="minorBidi"/>
          <w:b/>
          <w:bCs/>
          <w:color w:val="538135" w:themeColor="accent6" w:themeShade="BF"/>
          <w:sz w:val="24"/>
          <w:szCs w:val="24"/>
        </w:rPr>
      </w:pPr>
    </w:p>
    <w:p w14:paraId="5037DFAB" w14:textId="77777777" w:rsidR="00FD73C0" w:rsidRPr="002050E5" w:rsidRDefault="00FD73C0" w:rsidP="00B57AFD">
      <w:pPr>
        <w:pStyle w:val="Heading2"/>
        <w:jc w:val="both"/>
        <w:rPr>
          <w:rFonts w:asciiTheme="minorHAnsi" w:hAnsiTheme="minorHAnsi" w:cstheme="minorBidi"/>
          <w:b/>
          <w:bCs/>
          <w:color w:val="538135" w:themeColor="accent6" w:themeShade="BF"/>
          <w:sz w:val="24"/>
          <w:szCs w:val="24"/>
        </w:rPr>
      </w:pPr>
      <w:r w:rsidRPr="00F32A4A">
        <w:rPr>
          <w:rFonts w:asciiTheme="minorHAnsi" w:hAnsiTheme="minorHAnsi" w:cstheme="minorBidi"/>
          <w:b/>
          <w:bCs/>
          <w:color w:val="538135" w:themeColor="accent6" w:themeShade="BF"/>
          <w:sz w:val="24"/>
          <w:szCs w:val="24"/>
        </w:rPr>
        <w:t>Poutoko</w:t>
      </w:r>
      <w:r w:rsidRPr="0A41C5A7">
        <w:rPr>
          <w:rFonts w:asciiTheme="minorHAnsi" w:hAnsiTheme="minorHAnsi" w:cstheme="minorBidi"/>
          <w:b/>
          <w:bCs/>
          <w:color w:val="538135" w:themeColor="accent6" w:themeShade="BF"/>
          <w:sz w:val="24"/>
          <w:szCs w:val="24"/>
        </w:rPr>
        <w:t xml:space="preserve"> (Health Coach)</w:t>
      </w:r>
    </w:p>
    <w:p w14:paraId="0A8C9278" w14:textId="6540691F" w:rsidR="00FD73C0" w:rsidRDefault="00EE0CE1" w:rsidP="00B57AFD">
      <w:pPr>
        <w:pStyle w:val="ListParagraph"/>
        <w:numPr>
          <w:ilvl w:val="0"/>
          <w:numId w:val="5"/>
        </w:numPr>
        <w:jc w:val="both"/>
        <w:rPr>
          <w:rFonts w:eastAsiaTheme="minorEastAsia"/>
        </w:rPr>
      </w:pPr>
      <w:r>
        <w:t xml:space="preserve">The </w:t>
      </w:r>
      <w:r w:rsidR="00AF49E5">
        <w:t xml:space="preserve">HHB </w:t>
      </w:r>
      <w:r>
        <w:t>Health Navigator passes</w:t>
      </w:r>
      <w:r w:rsidR="00FD73C0">
        <w:t xml:space="preserve"> over </w:t>
      </w:r>
      <w:r w:rsidR="003F56BB">
        <w:t xml:space="preserve">the patient </w:t>
      </w:r>
      <w:r w:rsidR="00FD73C0">
        <w:t xml:space="preserve">to </w:t>
      </w:r>
      <w:r w:rsidR="003F56BB">
        <w:t xml:space="preserve">the </w:t>
      </w:r>
      <w:r w:rsidR="00FD73C0">
        <w:t xml:space="preserve">Health Coach </w:t>
      </w:r>
      <w:r w:rsidR="003F56BB">
        <w:t xml:space="preserve">or floating health coach </w:t>
      </w:r>
      <w:r w:rsidR="00FD73C0">
        <w:t xml:space="preserve">attached to </w:t>
      </w:r>
      <w:r w:rsidR="003F56BB">
        <w:t xml:space="preserve">the </w:t>
      </w:r>
      <w:r w:rsidR="00FD73C0">
        <w:t>enrolling practice</w:t>
      </w:r>
      <w:r w:rsidR="0095074D">
        <w:t>.</w:t>
      </w:r>
    </w:p>
    <w:p w14:paraId="4DDBB5EC" w14:textId="7F11CC12" w:rsidR="007B73A1" w:rsidRDefault="00EE0CE1" w:rsidP="00B57AFD">
      <w:pPr>
        <w:pStyle w:val="ListParagraph"/>
        <w:numPr>
          <w:ilvl w:val="0"/>
          <w:numId w:val="5"/>
        </w:numPr>
        <w:jc w:val="both"/>
      </w:pPr>
      <w:r>
        <w:t>Poutoko</w:t>
      </w:r>
      <w:r w:rsidR="00FD73C0" w:rsidRPr="00FD73C0">
        <w:t xml:space="preserve"> continues to facilitate relationship between general practice</w:t>
      </w:r>
      <w:r w:rsidR="0071507E">
        <w:t xml:space="preserve"> </w:t>
      </w:r>
      <w:r w:rsidR="00FD73C0" w:rsidRPr="00FD73C0">
        <w:t>and patient</w:t>
      </w:r>
      <w:r w:rsidR="00346652">
        <w:t>.</w:t>
      </w:r>
    </w:p>
    <w:p w14:paraId="00DEFEA6" w14:textId="7CEF45DF" w:rsidR="00FD73C0" w:rsidRPr="00FD73C0" w:rsidRDefault="00EE0CE1" w:rsidP="00B57AFD">
      <w:pPr>
        <w:pStyle w:val="ListParagraph"/>
        <w:numPr>
          <w:ilvl w:val="0"/>
          <w:numId w:val="5"/>
        </w:numPr>
        <w:jc w:val="both"/>
      </w:pPr>
      <w:r>
        <w:t>Poutoko</w:t>
      </w:r>
      <w:r w:rsidR="00346652">
        <w:t xml:space="preserve"> w</w:t>
      </w:r>
      <w:r w:rsidR="007B73A1">
        <w:t xml:space="preserve">alks alongside the patient and household </w:t>
      </w:r>
      <w:r w:rsidR="00824B7F">
        <w:t>whānau</w:t>
      </w:r>
      <w:r w:rsidR="007B73A1">
        <w:t xml:space="preserve"> during the 12</w:t>
      </w:r>
      <w:r w:rsidR="00346652">
        <w:t>-</w:t>
      </w:r>
      <w:r w:rsidR="007B73A1">
        <w:t>month programme</w:t>
      </w:r>
      <w:r w:rsidR="00346652">
        <w:t>.</w:t>
      </w:r>
    </w:p>
    <w:p w14:paraId="05DBC69A" w14:textId="670192ED" w:rsidR="00FD73C0" w:rsidRPr="00FD73C0" w:rsidRDefault="003F56BB" w:rsidP="00B57AFD">
      <w:pPr>
        <w:pStyle w:val="ListParagraph"/>
        <w:numPr>
          <w:ilvl w:val="0"/>
          <w:numId w:val="5"/>
        </w:numPr>
        <w:jc w:val="both"/>
        <w:rPr>
          <w:rFonts w:eastAsiaTheme="minorEastAsia"/>
        </w:rPr>
      </w:pPr>
      <w:r>
        <w:t>When p</w:t>
      </w:r>
      <w:r w:rsidR="00FD73C0" w:rsidRPr="00FD73C0">
        <w:t xml:space="preserve">atient </w:t>
      </w:r>
      <w:r>
        <w:t xml:space="preserve">becomes </w:t>
      </w:r>
      <w:r w:rsidR="00FD73C0" w:rsidRPr="00FD73C0">
        <w:t>engag</w:t>
      </w:r>
      <w:r w:rsidR="001D4EC6">
        <w:t>ing in</w:t>
      </w:r>
      <w:r w:rsidR="00FD73C0" w:rsidRPr="00FD73C0">
        <w:t xml:space="preserve"> general practice</w:t>
      </w:r>
      <w:r w:rsidR="00346652">
        <w:t xml:space="preserve"> - n</w:t>
      </w:r>
      <w:r w:rsidR="00FD73C0" w:rsidRPr="00FD73C0">
        <w:t>o further follow up required</w:t>
      </w:r>
      <w:r w:rsidR="00346652">
        <w:t>.</w:t>
      </w:r>
    </w:p>
    <w:p w14:paraId="5B5EC06F" w14:textId="10146CC5" w:rsidR="00FD73C0" w:rsidRPr="00FD73C0" w:rsidRDefault="003F56BB" w:rsidP="00B57AFD">
      <w:pPr>
        <w:pStyle w:val="ListParagraph"/>
        <w:numPr>
          <w:ilvl w:val="0"/>
          <w:numId w:val="5"/>
        </w:numPr>
        <w:spacing w:after="0"/>
        <w:jc w:val="both"/>
        <w:rPr>
          <w:rFonts w:eastAsiaTheme="minorEastAsia"/>
        </w:rPr>
      </w:pPr>
      <w:r>
        <w:lastRenderedPageBreak/>
        <w:t>If the p</w:t>
      </w:r>
      <w:r w:rsidR="00FD73C0" w:rsidRPr="00FD73C0">
        <w:t xml:space="preserve">atient </w:t>
      </w:r>
      <w:r>
        <w:t xml:space="preserve">is </w:t>
      </w:r>
      <w:r w:rsidR="00346652">
        <w:t>n</w:t>
      </w:r>
      <w:r w:rsidR="00FD73C0" w:rsidRPr="00FD73C0">
        <w:t>ot engag</w:t>
      </w:r>
      <w:r w:rsidR="001D4EC6">
        <w:t>ing in</w:t>
      </w:r>
      <w:r w:rsidR="00FD73C0" w:rsidRPr="00FD73C0">
        <w:t xml:space="preserve"> general practice </w:t>
      </w:r>
      <w:r>
        <w:t>–</w:t>
      </w:r>
      <w:r w:rsidR="00FD73C0" w:rsidRPr="00FD73C0">
        <w:t xml:space="preserve"> </w:t>
      </w:r>
      <w:r>
        <w:t xml:space="preserve">the </w:t>
      </w:r>
      <w:r w:rsidR="00261595">
        <w:t>Poutoko</w:t>
      </w:r>
      <w:r>
        <w:t xml:space="preserve"> </w:t>
      </w:r>
      <w:r w:rsidR="00346652">
        <w:t>c</w:t>
      </w:r>
      <w:r w:rsidR="00FD73C0" w:rsidRPr="00FD73C0">
        <w:t>ontinue</w:t>
      </w:r>
      <w:r>
        <w:t>s</w:t>
      </w:r>
      <w:r w:rsidR="00FD73C0" w:rsidRPr="00FD73C0">
        <w:t xml:space="preserve"> </w:t>
      </w:r>
      <w:r w:rsidR="00346652">
        <w:t xml:space="preserve">to </w:t>
      </w:r>
      <w:r w:rsidR="00FD73C0" w:rsidRPr="00FD73C0">
        <w:t>facilitate</w:t>
      </w:r>
      <w:r>
        <w:t xml:space="preserve"> the</w:t>
      </w:r>
      <w:r w:rsidR="00FD73C0" w:rsidRPr="00FD73C0">
        <w:t xml:space="preserve"> relationship and advise</w:t>
      </w:r>
      <w:r w:rsidR="00EE0CE1">
        <w:t>s</w:t>
      </w:r>
      <w:r w:rsidR="00FD73C0" w:rsidRPr="00FD73C0">
        <w:t xml:space="preserve"> </w:t>
      </w:r>
      <w:r w:rsidR="00EE0CE1">
        <w:t>Health Navigator</w:t>
      </w:r>
    </w:p>
    <w:p w14:paraId="266C5059" w14:textId="77777777" w:rsidR="002F4E80" w:rsidRDefault="002F4E80" w:rsidP="00E4618F">
      <w:pPr>
        <w:pStyle w:val="Heading2"/>
        <w:jc w:val="both"/>
        <w:rPr>
          <w:rFonts w:asciiTheme="minorHAnsi" w:hAnsiTheme="minorHAnsi" w:cstheme="minorBidi"/>
          <w:b/>
          <w:color w:val="538135" w:themeColor="accent6" w:themeShade="BF"/>
          <w:sz w:val="24"/>
          <w:szCs w:val="24"/>
        </w:rPr>
      </w:pPr>
    </w:p>
    <w:p w14:paraId="6253BA0C" w14:textId="430EB616" w:rsidR="00E4618F" w:rsidRPr="009902BC" w:rsidRDefault="00E4618F" w:rsidP="00E4618F">
      <w:pPr>
        <w:pStyle w:val="Heading2"/>
        <w:jc w:val="both"/>
        <w:rPr>
          <w:rFonts w:asciiTheme="minorHAnsi" w:hAnsiTheme="minorHAnsi" w:cstheme="minorBidi"/>
          <w:b/>
          <w:color w:val="538135" w:themeColor="accent6" w:themeShade="BF"/>
          <w:sz w:val="24"/>
          <w:szCs w:val="24"/>
        </w:rPr>
      </w:pPr>
      <w:r w:rsidRPr="009902BC">
        <w:rPr>
          <w:rFonts w:asciiTheme="minorHAnsi" w:hAnsiTheme="minorHAnsi" w:cstheme="minorBidi"/>
          <w:b/>
          <w:color w:val="538135" w:themeColor="accent6" w:themeShade="BF"/>
          <w:sz w:val="24"/>
          <w:szCs w:val="24"/>
        </w:rPr>
        <w:t>Pharmacy</w:t>
      </w:r>
    </w:p>
    <w:p w14:paraId="411537E6" w14:textId="0E69EECF" w:rsidR="00E4618F" w:rsidRDefault="00E4618F" w:rsidP="00E4618F">
      <w:pPr>
        <w:pStyle w:val="Heading2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For patients referred and eligible for the Supported Enrolment Programme,</w:t>
      </w:r>
      <w:r w:rsidRPr="009902BC">
        <w:rPr>
          <w:rFonts w:asciiTheme="minorHAnsi" w:hAnsiTheme="minorHAnsi" w:cstheme="minorBidi"/>
          <w:color w:val="auto"/>
          <w:sz w:val="22"/>
          <w:szCs w:val="22"/>
        </w:rPr>
        <w:t xml:space="preserve"> HHB will fund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the </w:t>
      </w:r>
      <w:r w:rsidR="001D23E8">
        <w:rPr>
          <w:rFonts w:asciiTheme="minorHAnsi" w:hAnsiTheme="minorHAnsi" w:cstheme="minorBidi"/>
          <w:color w:val="auto"/>
          <w:sz w:val="22"/>
          <w:szCs w:val="22"/>
        </w:rPr>
        <w:t>co-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payment for general practice and dentist generated prescriptions for the patient/s and household whanau to their nominated pharmacy. </w:t>
      </w:r>
    </w:p>
    <w:p w14:paraId="660E4EB7" w14:textId="77777777" w:rsidR="00E4618F" w:rsidRDefault="00E4618F" w:rsidP="00E4618F">
      <w:pPr>
        <w:pStyle w:val="Heading2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14:paraId="4DEEAC5B" w14:textId="77777777" w:rsidR="00E4618F" w:rsidRDefault="00E4618F" w:rsidP="00E4618F">
      <w:pPr>
        <w:pStyle w:val="Heading2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This funding does not include </w:t>
      </w:r>
    </w:p>
    <w:p w14:paraId="5856EBC9" w14:textId="77777777" w:rsidR="00E4618F" w:rsidRDefault="00E4618F" w:rsidP="00E4618F">
      <w:pPr>
        <w:pStyle w:val="Heading2"/>
        <w:numPr>
          <w:ilvl w:val="0"/>
          <w:numId w:val="10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Blister packaging of medication </w:t>
      </w:r>
    </w:p>
    <w:p w14:paraId="19A057DC" w14:textId="77777777" w:rsidR="00E4618F" w:rsidRDefault="00E4618F" w:rsidP="00E4618F">
      <w:pPr>
        <w:pStyle w:val="Heading2"/>
        <w:numPr>
          <w:ilvl w:val="0"/>
          <w:numId w:val="10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Over the counter medication</w:t>
      </w:r>
    </w:p>
    <w:p w14:paraId="37576498" w14:textId="77777777" w:rsidR="00E4618F" w:rsidRDefault="00E4618F" w:rsidP="00E4618F">
      <w:pPr>
        <w:pStyle w:val="ListParagraph"/>
        <w:numPr>
          <w:ilvl w:val="0"/>
          <w:numId w:val="10"/>
        </w:numPr>
      </w:pPr>
      <w:r>
        <w:t>Unfunded medications</w:t>
      </w:r>
    </w:p>
    <w:p w14:paraId="2EBAF49C" w14:textId="77777777" w:rsidR="00E4618F" w:rsidRDefault="00E4618F" w:rsidP="00E4618F">
      <w:pPr>
        <w:pStyle w:val="ListParagraph"/>
        <w:numPr>
          <w:ilvl w:val="0"/>
          <w:numId w:val="10"/>
        </w:numPr>
      </w:pPr>
      <w:r>
        <w:t>Prescription fees funded through other funding streams</w:t>
      </w:r>
    </w:p>
    <w:p w14:paraId="5546D2E5" w14:textId="77777777" w:rsidR="00E4618F" w:rsidRPr="001850CB" w:rsidRDefault="00E4618F" w:rsidP="00E4618F">
      <w:pPr>
        <w:pStyle w:val="ListParagraph"/>
        <w:numPr>
          <w:ilvl w:val="0"/>
          <w:numId w:val="10"/>
        </w:numPr>
      </w:pPr>
      <w:r>
        <w:t>Prescription part charges</w:t>
      </w:r>
    </w:p>
    <w:p w14:paraId="6ADADBAD" w14:textId="77777777" w:rsidR="00E4618F" w:rsidRDefault="00E4618F" w:rsidP="00B57AFD">
      <w:pPr>
        <w:pStyle w:val="Heading2"/>
        <w:jc w:val="both"/>
        <w:rPr>
          <w:rFonts w:asciiTheme="minorHAnsi" w:hAnsiTheme="minorHAnsi" w:cstheme="minorBidi"/>
          <w:b/>
          <w:bCs/>
          <w:color w:val="538135" w:themeColor="accent6" w:themeShade="BF"/>
          <w:sz w:val="24"/>
          <w:szCs w:val="24"/>
        </w:rPr>
      </w:pPr>
    </w:p>
    <w:p w14:paraId="4ADD96C7" w14:textId="19158D4F" w:rsidR="00FD73C0" w:rsidRPr="00F32A4A" w:rsidRDefault="00FD73C0" w:rsidP="00B57AFD">
      <w:pPr>
        <w:pStyle w:val="Heading2"/>
        <w:jc w:val="both"/>
        <w:rPr>
          <w:rFonts w:asciiTheme="minorHAnsi" w:hAnsiTheme="minorHAnsi" w:cstheme="minorBidi"/>
          <w:b/>
          <w:bCs/>
          <w:color w:val="538135" w:themeColor="accent6" w:themeShade="BF"/>
          <w:sz w:val="24"/>
          <w:szCs w:val="24"/>
        </w:rPr>
      </w:pPr>
      <w:r w:rsidRPr="5546463B">
        <w:rPr>
          <w:rFonts w:asciiTheme="minorHAnsi" w:hAnsiTheme="minorHAnsi" w:cstheme="minorBidi"/>
          <w:b/>
          <w:bCs/>
          <w:color w:val="538135" w:themeColor="accent6" w:themeShade="BF"/>
          <w:sz w:val="24"/>
          <w:szCs w:val="24"/>
        </w:rPr>
        <w:t xml:space="preserve">Exiting Patient from Programme </w:t>
      </w:r>
    </w:p>
    <w:p w14:paraId="31EE3213" w14:textId="77777777" w:rsidR="00FD73C0" w:rsidRDefault="00FD73C0" w:rsidP="00346652">
      <w:pPr>
        <w:spacing w:after="0"/>
        <w:jc w:val="both"/>
      </w:pPr>
      <w:r>
        <w:t>Patients are exited from the programme by:</w:t>
      </w:r>
    </w:p>
    <w:p w14:paraId="547C31EF" w14:textId="652AE51B" w:rsidR="00415695" w:rsidRDefault="00415695" w:rsidP="00415695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t>C</w:t>
      </w:r>
      <w:r w:rsidRPr="0A41C5A7">
        <w:t xml:space="preserve">hoosing </w:t>
      </w:r>
      <w:r>
        <w:t>not to enrol in general practice and</w:t>
      </w:r>
      <w:r w:rsidRPr="0A41C5A7">
        <w:t xml:space="preserve"> remain accessing NGO Health Provider</w:t>
      </w:r>
      <w:r>
        <w:t>.</w:t>
      </w:r>
    </w:p>
    <w:p w14:paraId="217493FB" w14:textId="0BDA4C45" w:rsidR="00FD73C0" w:rsidRDefault="00FD73C0" w:rsidP="00B57AFD">
      <w:pPr>
        <w:pStyle w:val="ListParagraph"/>
        <w:numPr>
          <w:ilvl w:val="0"/>
          <w:numId w:val="4"/>
        </w:numPr>
        <w:jc w:val="both"/>
      </w:pPr>
      <w:r>
        <w:t xml:space="preserve">Not engaging with </w:t>
      </w:r>
      <w:r w:rsidR="00EC34D6">
        <w:t>Health Coach</w:t>
      </w:r>
      <w:r>
        <w:t xml:space="preserve"> or general p</w:t>
      </w:r>
      <w:r w:rsidRPr="0A41C5A7">
        <w:t>ractice</w:t>
      </w:r>
      <w:r>
        <w:t xml:space="preserve">. </w:t>
      </w:r>
      <w:r w:rsidR="008E65AA">
        <w:t>P</w:t>
      </w:r>
      <w:r>
        <w:t>atient will remain enrolled with general practice but will be exited from the Supported Enrolment Programme</w:t>
      </w:r>
      <w:r w:rsidR="008E65AA">
        <w:t>.</w:t>
      </w:r>
    </w:p>
    <w:p w14:paraId="105DD3C3" w14:textId="5D991A58" w:rsidR="00FD73C0" w:rsidRDefault="00F24F61" w:rsidP="00B57AFD">
      <w:pPr>
        <w:pStyle w:val="ListParagraph"/>
        <w:numPr>
          <w:ilvl w:val="0"/>
          <w:numId w:val="4"/>
        </w:numPr>
        <w:jc w:val="both"/>
      </w:pPr>
      <w:r>
        <w:t xml:space="preserve">Completing </w:t>
      </w:r>
      <w:r w:rsidR="00FD73C0">
        <w:t>six</w:t>
      </w:r>
      <w:r w:rsidR="00FD73C0" w:rsidRPr="0A41C5A7">
        <w:t xml:space="preserve"> visits to general practice </w:t>
      </w:r>
      <w:r w:rsidR="008E65AA">
        <w:t>over</w:t>
      </w:r>
      <w:r w:rsidR="00FD73C0" w:rsidRPr="0A41C5A7">
        <w:t xml:space="preserve"> 12</w:t>
      </w:r>
      <w:r w:rsidR="008E65AA">
        <w:t>-</w:t>
      </w:r>
      <w:r w:rsidR="00FD73C0" w:rsidRPr="0A41C5A7">
        <w:t>month</w:t>
      </w:r>
      <w:r w:rsidR="008E65AA">
        <w:t xml:space="preserve"> period.</w:t>
      </w:r>
    </w:p>
    <w:p w14:paraId="058285A9" w14:textId="77777777" w:rsidR="00E4618F" w:rsidRDefault="00E4618F" w:rsidP="00F16CA6">
      <w:pPr>
        <w:ind w:left="-709" w:hanging="142"/>
        <w:jc w:val="both"/>
        <w:rPr>
          <w:b/>
          <w:bCs/>
          <w:color w:val="538135" w:themeColor="accent6" w:themeShade="BF"/>
          <w:sz w:val="24"/>
          <w:szCs w:val="24"/>
        </w:rPr>
      </w:pPr>
      <w:bookmarkStart w:id="2" w:name="_Hlk99465144"/>
    </w:p>
    <w:p w14:paraId="04B97847" w14:textId="77777777" w:rsidR="00E4618F" w:rsidRDefault="00E4618F" w:rsidP="00F16CA6">
      <w:pPr>
        <w:ind w:left="-709" w:hanging="142"/>
        <w:jc w:val="both"/>
        <w:rPr>
          <w:b/>
          <w:bCs/>
          <w:color w:val="538135" w:themeColor="accent6" w:themeShade="BF"/>
          <w:sz w:val="24"/>
          <w:szCs w:val="24"/>
        </w:rPr>
      </w:pPr>
    </w:p>
    <w:p w14:paraId="150EF79A" w14:textId="77777777" w:rsidR="00E4618F" w:rsidRDefault="00E4618F" w:rsidP="00F16CA6">
      <w:pPr>
        <w:ind w:left="-709" w:hanging="142"/>
        <w:jc w:val="both"/>
        <w:rPr>
          <w:b/>
          <w:bCs/>
          <w:color w:val="538135" w:themeColor="accent6" w:themeShade="BF"/>
          <w:sz w:val="24"/>
          <w:szCs w:val="24"/>
        </w:rPr>
      </w:pPr>
    </w:p>
    <w:p w14:paraId="27EBD670" w14:textId="77777777" w:rsidR="00E4618F" w:rsidRDefault="00E4618F" w:rsidP="00F16CA6">
      <w:pPr>
        <w:ind w:left="-709" w:hanging="142"/>
        <w:jc w:val="both"/>
        <w:rPr>
          <w:b/>
          <w:bCs/>
          <w:color w:val="538135" w:themeColor="accent6" w:themeShade="BF"/>
          <w:sz w:val="24"/>
          <w:szCs w:val="24"/>
        </w:rPr>
      </w:pPr>
    </w:p>
    <w:p w14:paraId="785980E3" w14:textId="77777777" w:rsidR="00E4618F" w:rsidRDefault="00E4618F" w:rsidP="00F16CA6">
      <w:pPr>
        <w:ind w:left="-709" w:hanging="142"/>
        <w:jc w:val="both"/>
        <w:rPr>
          <w:b/>
          <w:bCs/>
          <w:color w:val="538135" w:themeColor="accent6" w:themeShade="BF"/>
          <w:sz w:val="24"/>
          <w:szCs w:val="24"/>
        </w:rPr>
      </w:pPr>
    </w:p>
    <w:p w14:paraId="0622B6AF" w14:textId="51676847" w:rsidR="00E4618F" w:rsidRDefault="00E4618F" w:rsidP="00F16CA6">
      <w:pPr>
        <w:ind w:left="-709" w:hanging="142"/>
        <w:jc w:val="both"/>
        <w:rPr>
          <w:b/>
          <w:bCs/>
          <w:color w:val="538135" w:themeColor="accent6" w:themeShade="BF"/>
          <w:sz w:val="24"/>
          <w:szCs w:val="24"/>
        </w:rPr>
      </w:pPr>
    </w:p>
    <w:p w14:paraId="07183C0C" w14:textId="47C43A14" w:rsidR="00375FBB" w:rsidRDefault="00375FBB" w:rsidP="00F16CA6">
      <w:pPr>
        <w:ind w:left="-709" w:hanging="142"/>
        <w:jc w:val="both"/>
        <w:rPr>
          <w:b/>
          <w:bCs/>
          <w:color w:val="538135" w:themeColor="accent6" w:themeShade="BF"/>
          <w:sz w:val="24"/>
          <w:szCs w:val="24"/>
        </w:rPr>
      </w:pPr>
    </w:p>
    <w:p w14:paraId="4DF4E110" w14:textId="466B0DCF" w:rsidR="00375FBB" w:rsidRDefault="00375FBB" w:rsidP="00F16CA6">
      <w:pPr>
        <w:ind w:left="-709" w:hanging="142"/>
        <w:jc w:val="both"/>
        <w:rPr>
          <w:b/>
          <w:bCs/>
          <w:color w:val="538135" w:themeColor="accent6" w:themeShade="BF"/>
          <w:sz w:val="24"/>
          <w:szCs w:val="24"/>
        </w:rPr>
      </w:pPr>
    </w:p>
    <w:p w14:paraId="13FDA6BA" w14:textId="77777777" w:rsidR="00375FBB" w:rsidRDefault="00375FBB" w:rsidP="00F16CA6">
      <w:pPr>
        <w:ind w:left="-709" w:hanging="142"/>
        <w:jc w:val="both"/>
        <w:rPr>
          <w:b/>
          <w:bCs/>
          <w:color w:val="538135" w:themeColor="accent6" w:themeShade="BF"/>
          <w:sz w:val="24"/>
          <w:szCs w:val="24"/>
        </w:rPr>
      </w:pPr>
    </w:p>
    <w:p w14:paraId="7BC61A78" w14:textId="77777777" w:rsidR="00E4618F" w:rsidRDefault="00E4618F" w:rsidP="00F16CA6">
      <w:pPr>
        <w:ind w:left="-709" w:hanging="142"/>
        <w:jc w:val="both"/>
        <w:rPr>
          <w:b/>
          <w:bCs/>
          <w:color w:val="538135" w:themeColor="accent6" w:themeShade="BF"/>
          <w:sz w:val="24"/>
          <w:szCs w:val="24"/>
        </w:rPr>
      </w:pPr>
    </w:p>
    <w:p w14:paraId="61FE18CA" w14:textId="0C4C6AA2" w:rsidR="00E4618F" w:rsidRDefault="00E4618F" w:rsidP="00F16CA6">
      <w:pPr>
        <w:ind w:left="-709" w:hanging="142"/>
        <w:jc w:val="both"/>
        <w:rPr>
          <w:b/>
          <w:bCs/>
          <w:color w:val="538135" w:themeColor="accent6" w:themeShade="BF"/>
          <w:sz w:val="24"/>
          <w:szCs w:val="24"/>
        </w:rPr>
      </w:pPr>
    </w:p>
    <w:p w14:paraId="6AA37CC6" w14:textId="77777777" w:rsidR="00261595" w:rsidRDefault="00261595" w:rsidP="00F16CA6">
      <w:pPr>
        <w:ind w:left="-709" w:hanging="142"/>
        <w:jc w:val="both"/>
        <w:rPr>
          <w:b/>
          <w:bCs/>
          <w:color w:val="538135" w:themeColor="accent6" w:themeShade="BF"/>
          <w:sz w:val="24"/>
          <w:szCs w:val="24"/>
        </w:rPr>
      </w:pPr>
    </w:p>
    <w:p w14:paraId="52BA5E8C" w14:textId="77777777" w:rsidR="00E4618F" w:rsidRDefault="00E4618F" w:rsidP="00F16CA6">
      <w:pPr>
        <w:ind w:left="-709" w:hanging="142"/>
        <w:jc w:val="both"/>
        <w:rPr>
          <w:b/>
          <w:bCs/>
          <w:color w:val="538135" w:themeColor="accent6" w:themeShade="BF"/>
          <w:sz w:val="24"/>
          <w:szCs w:val="24"/>
        </w:rPr>
      </w:pPr>
    </w:p>
    <w:p w14:paraId="2BBFDE63" w14:textId="77777777" w:rsidR="00E4618F" w:rsidRDefault="00E4618F" w:rsidP="00F16CA6">
      <w:pPr>
        <w:ind w:left="-709" w:hanging="142"/>
        <w:jc w:val="both"/>
        <w:rPr>
          <w:b/>
          <w:bCs/>
          <w:color w:val="538135" w:themeColor="accent6" w:themeShade="BF"/>
          <w:sz w:val="24"/>
          <w:szCs w:val="24"/>
        </w:rPr>
      </w:pPr>
    </w:p>
    <w:p w14:paraId="009255F1" w14:textId="4D352EAC" w:rsidR="00512A17" w:rsidRDefault="00F16CA6" w:rsidP="00F16CA6">
      <w:pPr>
        <w:ind w:left="-709" w:hanging="142"/>
        <w:jc w:val="both"/>
        <w:rPr>
          <w:b/>
          <w:i/>
          <w:iCs/>
          <w:color w:val="538135" w:themeColor="accent6" w:themeShade="BF"/>
          <w:sz w:val="24"/>
          <w:szCs w:val="24"/>
        </w:rPr>
      </w:pPr>
      <w:r>
        <w:rPr>
          <w:noProof/>
          <w:lang w:eastAsia="en-NZ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442DA3" wp14:editId="5737B2EC">
                <wp:simplePos x="0" y="0"/>
                <wp:positionH relativeFrom="column">
                  <wp:posOffset>4239260</wp:posOffset>
                </wp:positionH>
                <wp:positionV relativeFrom="paragraph">
                  <wp:posOffset>0</wp:posOffset>
                </wp:positionV>
                <wp:extent cx="2089785" cy="964565"/>
                <wp:effectExtent l="0" t="0" r="5715" b="69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785" cy="96456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9A3483" w14:textId="31DE2B9F" w:rsidR="006E40F2" w:rsidRPr="00BC7DF2" w:rsidRDefault="006E40F2" w:rsidP="00512A17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C7DF2">
                              <w:rPr>
                                <w:b/>
                                <w:sz w:val="20"/>
                                <w:szCs w:val="20"/>
                              </w:rPr>
                              <w:t>Criteria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0DD72C2" w14:textId="77777777" w:rsidR="006E40F2" w:rsidRPr="00BC7DF2" w:rsidRDefault="006E40F2" w:rsidP="00512A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42" w:hanging="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C7DF2">
                              <w:rPr>
                                <w:b/>
                                <w:sz w:val="20"/>
                                <w:szCs w:val="20"/>
                              </w:rPr>
                              <w:t>Not enrolled with general practice</w:t>
                            </w:r>
                          </w:p>
                          <w:p w14:paraId="5A886F44" w14:textId="77777777" w:rsidR="006E40F2" w:rsidRPr="00BC7DF2" w:rsidRDefault="006E40F2" w:rsidP="00512A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42" w:hanging="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C7DF2">
                              <w:rPr>
                                <w:b/>
                                <w:sz w:val="20"/>
                                <w:szCs w:val="20"/>
                              </w:rPr>
                              <w:t>Resides in HB</w:t>
                            </w:r>
                          </w:p>
                          <w:p w14:paraId="7FA0DD0F" w14:textId="492C6CC2" w:rsidR="006E40F2" w:rsidRPr="005A3C58" w:rsidRDefault="006E40F2" w:rsidP="006E40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42" w:hanging="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A3C58">
                              <w:rPr>
                                <w:b/>
                                <w:sz w:val="20"/>
                                <w:szCs w:val="20"/>
                              </w:rPr>
                              <w:t>Māori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Pr="005A3C58">
                              <w:rPr>
                                <w:b/>
                                <w:sz w:val="20"/>
                                <w:szCs w:val="20"/>
                              </w:rPr>
                              <w:t>Pasifika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or CSC Holders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9442D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.8pt;margin-top:0;width:164.55pt;height:75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" fillcolor="#70ad47" stroked="f">
                <v:textbox>
                  <w:txbxContent>
                    <w:p w14:paraId="629A3483" w14:textId="31DE2B9F" w:rsidR="006E40F2" w:rsidRPr="00BC7DF2" w:rsidRDefault="006E40F2" w:rsidP="00512A17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BC7DF2">
                        <w:rPr>
                          <w:b/>
                          <w:sz w:val="20"/>
                          <w:szCs w:val="20"/>
                        </w:rPr>
                        <w:t>Criteria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50DD72C2" w14:textId="77777777" w:rsidR="006E40F2" w:rsidRPr="00BC7DF2" w:rsidRDefault="006E40F2" w:rsidP="00512A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42" w:hanging="142"/>
                        <w:rPr>
                          <w:b/>
                          <w:sz w:val="20"/>
                          <w:szCs w:val="20"/>
                        </w:rPr>
                      </w:pPr>
                      <w:r w:rsidRPr="00BC7DF2">
                        <w:rPr>
                          <w:b/>
                          <w:sz w:val="20"/>
                          <w:szCs w:val="20"/>
                        </w:rPr>
                        <w:t>Not enrolled with general practice</w:t>
                      </w:r>
                    </w:p>
                    <w:p w14:paraId="5A886F44" w14:textId="77777777" w:rsidR="006E40F2" w:rsidRPr="00BC7DF2" w:rsidRDefault="006E40F2" w:rsidP="00512A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42" w:hanging="142"/>
                        <w:rPr>
                          <w:b/>
                          <w:sz w:val="20"/>
                          <w:szCs w:val="20"/>
                        </w:rPr>
                      </w:pPr>
                      <w:r w:rsidRPr="00BC7DF2">
                        <w:rPr>
                          <w:b/>
                          <w:sz w:val="20"/>
                          <w:szCs w:val="20"/>
                        </w:rPr>
                        <w:t>Resides in HB</w:t>
                      </w:r>
                    </w:p>
                    <w:p w14:paraId="7FA0DD0F" w14:textId="492C6CC2" w:rsidR="006E40F2" w:rsidRPr="005A3C58" w:rsidRDefault="006E40F2" w:rsidP="006E40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42" w:hanging="142"/>
                        <w:rPr>
                          <w:b/>
                          <w:sz w:val="20"/>
                          <w:szCs w:val="20"/>
                        </w:rPr>
                      </w:pPr>
                      <w:r w:rsidRPr="005A3C58">
                        <w:rPr>
                          <w:b/>
                          <w:sz w:val="20"/>
                          <w:szCs w:val="20"/>
                        </w:rPr>
                        <w:t>Māori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or </w:t>
                      </w:r>
                      <w:r w:rsidRPr="005A3C58">
                        <w:rPr>
                          <w:b/>
                          <w:sz w:val="20"/>
                          <w:szCs w:val="20"/>
                        </w:rPr>
                        <w:t>Pasifika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or CSC Holders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1595">
        <w:rPr>
          <w:b/>
          <w:bCs/>
          <w:color w:val="538135" w:themeColor="accent6" w:themeShade="BF"/>
          <w:sz w:val="24"/>
          <w:szCs w:val="24"/>
        </w:rPr>
        <w:t>Ma</w:t>
      </w:r>
      <w:r w:rsidR="007B73A1" w:rsidRPr="007B73A1">
        <w:rPr>
          <w:b/>
          <w:bCs/>
          <w:color w:val="538135" w:themeColor="accent6" w:themeShade="BF"/>
          <w:sz w:val="24"/>
          <w:szCs w:val="24"/>
        </w:rPr>
        <w:t>nu Taupua</w:t>
      </w:r>
      <w:r w:rsidR="007B73A1">
        <w:rPr>
          <w:b/>
          <w:bCs/>
          <w:color w:val="538135" w:themeColor="accent6" w:themeShade="BF"/>
          <w:sz w:val="28"/>
          <w:szCs w:val="28"/>
        </w:rPr>
        <w:t xml:space="preserve">: </w:t>
      </w:r>
      <w:r w:rsidR="00512A17" w:rsidRPr="00BD2671">
        <w:rPr>
          <w:b/>
          <w:color w:val="538135" w:themeColor="accent6" w:themeShade="BF"/>
          <w:sz w:val="24"/>
          <w:szCs w:val="24"/>
        </w:rPr>
        <w:t>Supported Enrolment Pathway</w:t>
      </w:r>
      <w:r w:rsidR="00512A17">
        <w:rPr>
          <w:b/>
          <w:color w:val="538135" w:themeColor="accent6" w:themeShade="BF"/>
          <w:sz w:val="24"/>
          <w:szCs w:val="24"/>
        </w:rPr>
        <w:t xml:space="preserve"> </w:t>
      </w:r>
      <w:r w:rsidR="00512A17" w:rsidRPr="008E65AA">
        <w:rPr>
          <w:b/>
          <w:i/>
          <w:iCs/>
          <w:color w:val="538135" w:themeColor="accent6" w:themeShade="BF"/>
          <w:sz w:val="24"/>
          <w:szCs w:val="24"/>
        </w:rPr>
        <w:t>(Appendix 1)</w:t>
      </w:r>
    </w:p>
    <w:p w14:paraId="1AE9CCD9" w14:textId="3E4FD934" w:rsidR="007477E4" w:rsidRDefault="00EE0CE1" w:rsidP="00512A17">
      <w:pPr>
        <w:rPr>
          <w:b/>
          <w:color w:val="538135" w:themeColor="accent6" w:themeShade="BF"/>
          <w:sz w:val="24"/>
          <w:szCs w:val="24"/>
        </w:rPr>
      </w:pP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6369A3" wp14:editId="392A6FA7">
                <wp:simplePos x="0" y="0"/>
                <wp:positionH relativeFrom="column">
                  <wp:posOffset>1498600</wp:posOffset>
                </wp:positionH>
                <wp:positionV relativeFrom="paragraph">
                  <wp:posOffset>153035</wp:posOffset>
                </wp:positionV>
                <wp:extent cx="2584450" cy="32385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109D76F" w14:textId="77777777" w:rsidR="006E40F2" w:rsidRPr="00B53F10" w:rsidRDefault="006E40F2" w:rsidP="00EE0C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B0A28">
                              <w:rPr>
                                <w:sz w:val="20"/>
                                <w:szCs w:val="20"/>
                              </w:rPr>
                              <w:t>Unenrolled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whaiora </w:t>
                            </w:r>
                            <w:r w:rsidRPr="00B53F10">
                              <w:rPr>
                                <w:sz w:val="20"/>
                                <w:szCs w:val="20"/>
                              </w:rPr>
                              <w:t>identified by Referrer</w:t>
                            </w:r>
                          </w:p>
                          <w:p w14:paraId="6F3E2769" w14:textId="44F33375" w:rsidR="006E40F2" w:rsidRPr="00022C8A" w:rsidRDefault="006E40F2" w:rsidP="008607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46369A3" id="_x0000_s1027" type="#_x0000_t202" style="position:absolute;margin-left:118pt;margin-top:12.05pt;width:203.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textbox>
                  <w:txbxContent>
                    <w:p w14:paraId="4109D76F" w14:textId="77777777" w:rsidR="006E40F2" w:rsidRPr="00B53F10" w:rsidRDefault="006E40F2" w:rsidP="00EE0CE1">
                      <w:pPr>
                        <w:rPr>
                          <w:sz w:val="20"/>
                          <w:szCs w:val="20"/>
                        </w:rPr>
                      </w:pPr>
                      <w:r w:rsidRPr="008B0A28">
                        <w:rPr>
                          <w:sz w:val="20"/>
                          <w:szCs w:val="20"/>
                        </w:rPr>
                        <w:t>Unenrolled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whaiora </w:t>
                      </w:r>
                      <w:r w:rsidRPr="00B53F10">
                        <w:rPr>
                          <w:sz w:val="20"/>
                          <w:szCs w:val="20"/>
                        </w:rPr>
                        <w:t>identified by Referrer</w:t>
                      </w:r>
                    </w:p>
                    <w:p w14:paraId="6F3E2769" w14:textId="44F33375" w:rsidR="006E40F2" w:rsidRPr="00022C8A" w:rsidRDefault="006E40F2" w:rsidP="008607E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A5F1AC" w14:textId="07C8B5FE" w:rsidR="000A0244" w:rsidRDefault="00EE0CE1" w:rsidP="00512A17">
      <w:pPr>
        <w:rPr>
          <w:b/>
          <w:color w:val="538135" w:themeColor="accent6" w:themeShade="BF"/>
          <w:sz w:val="24"/>
          <w:szCs w:val="24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F23F345" wp14:editId="56449263">
                <wp:simplePos x="0" y="0"/>
                <wp:positionH relativeFrom="margin">
                  <wp:posOffset>2754630</wp:posOffset>
                </wp:positionH>
                <wp:positionV relativeFrom="paragraph">
                  <wp:posOffset>202565</wp:posOffset>
                </wp:positionV>
                <wp:extent cx="0" cy="256474"/>
                <wp:effectExtent l="76200" t="0" r="57150" b="48895"/>
                <wp:wrapNone/>
                <wp:docPr id="263" name="Straight Arrow Connecto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647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D28F0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3" o:spid="_x0000_s1026" type="#_x0000_t32" style="position:absolute;margin-left:216.9pt;margin-top:15.95pt;width:0;height:20.2pt;z-index:251722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" strokecolor="#5b9bd5" strokeweight=".5pt">
                <v:stroke endarrow="block" joinstyle="miter"/>
                <w10:wrap anchorx="margin"/>
              </v:shape>
            </w:pict>
          </mc:Fallback>
        </mc:AlternateContent>
      </w:r>
    </w:p>
    <w:p w14:paraId="08F7BA0C" w14:textId="7CFA5BA4" w:rsidR="00512A17" w:rsidRDefault="00EE0CE1" w:rsidP="00512A17"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AAACCC2" wp14:editId="62D74D45">
                <wp:simplePos x="0" y="0"/>
                <wp:positionH relativeFrom="column">
                  <wp:posOffset>1739900</wp:posOffset>
                </wp:positionH>
                <wp:positionV relativeFrom="paragraph">
                  <wp:posOffset>202565</wp:posOffset>
                </wp:positionV>
                <wp:extent cx="2286000" cy="3238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8F4A9DC" w14:textId="77777777" w:rsidR="006E40F2" w:rsidRPr="00D820AB" w:rsidRDefault="006E40F2" w:rsidP="00EE0C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Offered </w:t>
                            </w:r>
                            <w:r w:rsidRPr="00D820AB">
                              <w:rPr>
                                <w:sz w:val="20"/>
                                <w:szCs w:val="20"/>
                              </w:rPr>
                              <w:t>refer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ral in</w:t>
                            </w:r>
                            <w:r w:rsidRPr="00D820AB">
                              <w:rPr>
                                <w:sz w:val="20"/>
                                <w:szCs w:val="20"/>
                              </w:rPr>
                              <w:t xml:space="preserve">to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Manu Taupua</w:t>
                            </w:r>
                          </w:p>
                          <w:p w14:paraId="0851D973" w14:textId="14CDDF1A" w:rsidR="006E40F2" w:rsidRPr="00D820AB" w:rsidRDefault="006E40F2" w:rsidP="00512A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AAACCC2" id="_x0000_s1028" type="#_x0000_t202" style="position:absolute;margin-left:137pt;margin-top:15.95pt;width:180pt;height:2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textbox>
                  <w:txbxContent>
                    <w:p w14:paraId="38F4A9DC" w14:textId="77777777" w:rsidR="006E40F2" w:rsidRPr="00D820AB" w:rsidRDefault="006E40F2" w:rsidP="00EE0CE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Offered </w:t>
                      </w:r>
                      <w:r w:rsidRPr="00D820AB">
                        <w:rPr>
                          <w:sz w:val="20"/>
                          <w:szCs w:val="20"/>
                        </w:rPr>
                        <w:t>refer</w:t>
                      </w:r>
                      <w:r>
                        <w:rPr>
                          <w:sz w:val="20"/>
                          <w:szCs w:val="20"/>
                        </w:rPr>
                        <w:t>ral in</w:t>
                      </w:r>
                      <w:r w:rsidRPr="00D820AB">
                        <w:rPr>
                          <w:sz w:val="20"/>
                          <w:szCs w:val="20"/>
                        </w:rPr>
                        <w:t xml:space="preserve">to </w:t>
                      </w:r>
                      <w:r>
                        <w:rPr>
                          <w:sz w:val="20"/>
                          <w:szCs w:val="20"/>
                        </w:rPr>
                        <w:t>Manu Taupua</w:t>
                      </w:r>
                    </w:p>
                    <w:p w14:paraId="0851D973" w14:textId="14CDDF1A" w:rsidR="006E40F2" w:rsidRPr="00D820AB" w:rsidRDefault="006E40F2" w:rsidP="00512A1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7CEF94" w14:textId="5E8B1B77" w:rsidR="00512A17" w:rsidRDefault="00FB6F34" w:rsidP="007271AB">
      <w:pPr>
        <w:rPr>
          <w:b/>
          <w:color w:val="538135" w:themeColor="accent6" w:themeShade="BF"/>
          <w:sz w:val="28"/>
          <w:szCs w:val="28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FFFA26" wp14:editId="09B80A84">
                <wp:simplePos x="0" y="0"/>
                <wp:positionH relativeFrom="column">
                  <wp:posOffset>4025900</wp:posOffset>
                </wp:positionH>
                <wp:positionV relativeFrom="paragraph">
                  <wp:posOffset>6800215</wp:posOffset>
                </wp:positionV>
                <wp:extent cx="476250" cy="371475"/>
                <wp:effectExtent l="38100" t="0" r="19050" b="85725"/>
                <wp:wrapNone/>
                <wp:docPr id="223" name="Straight Arrow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476250" cy="3714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3E5B71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traight Arrow Connector 223" o:spid="_x0000_s1026" type="#_x0000_t34" style="position:absolute;margin-left:317pt;margin-top:535.45pt;width:37.5pt;height:29.25pt;rotation:180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" strokecolor="#5b9bd5" strokeweight=".5pt">
                <v:stroke endarrow="block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369FB72" wp14:editId="08289743">
                <wp:simplePos x="0" y="0"/>
                <wp:positionH relativeFrom="column">
                  <wp:posOffset>5308600</wp:posOffset>
                </wp:positionH>
                <wp:positionV relativeFrom="paragraph">
                  <wp:posOffset>6371590</wp:posOffset>
                </wp:positionV>
                <wp:extent cx="6350" cy="250825"/>
                <wp:effectExtent l="76200" t="0" r="69850" b="539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50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8EA64B1" id="Straight Arrow Connector 16" o:spid="_x0000_s1026" type="#_x0000_t32" style="position:absolute;margin-left:418pt;margin-top:501.7pt;width:.5pt;height:19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2A1DCD4B" wp14:editId="488A062E">
                <wp:simplePos x="0" y="0"/>
                <wp:positionH relativeFrom="column">
                  <wp:posOffset>4502785</wp:posOffset>
                </wp:positionH>
                <wp:positionV relativeFrom="paragraph">
                  <wp:posOffset>6623685</wp:posOffset>
                </wp:positionV>
                <wp:extent cx="1828800" cy="469900"/>
                <wp:effectExtent l="0" t="0" r="19050" b="254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6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DA582D7" w14:textId="77777777" w:rsidR="006E40F2" w:rsidRDefault="006E40F2" w:rsidP="00FB6F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Notify Health Navigator prior to exiting pathway</w:t>
                            </w:r>
                          </w:p>
                          <w:p w14:paraId="51996FFC" w14:textId="77777777" w:rsidR="006E40F2" w:rsidRPr="004C5E22" w:rsidRDefault="006E40F2" w:rsidP="00FB6F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A1DCD4B" id="_x0000_s1029" type="#_x0000_t202" style="position:absolute;margin-left:354.55pt;margin-top:521.55pt;width:2in;height:37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" fillcolor="window" strokecolor="#70ad47" strokeweight="1pt">
                <v:textbox>
                  <w:txbxContent>
                    <w:p w14:paraId="7DA582D7" w14:textId="77777777" w:rsidR="006E40F2" w:rsidRDefault="006E40F2" w:rsidP="00FB6F3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Notify Health Navigator prior to exiting pathway</w:t>
                      </w:r>
                    </w:p>
                    <w:p w14:paraId="51996FFC" w14:textId="77777777" w:rsidR="006E40F2" w:rsidRPr="004C5E22" w:rsidRDefault="006E40F2" w:rsidP="00FB6F3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18561B4" wp14:editId="3E231624">
                <wp:simplePos x="0" y="0"/>
                <wp:positionH relativeFrom="column">
                  <wp:posOffset>4419600</wp:posOffset>
                </wp:positionH>
                <wp:positionV relativeFrom="paragraph">
                  <wp:posOffset>5923915</wp:posOffset>
                </wp:positionV>
                <wp:extent cx="1876425" cy="447675"/>
                <wp:effectExtent l="0" t="0" r="28575" b="28575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E80CC66" w14:textId="77777777" w:rsidR="006E40F2" w:rsidRPr="004C5E22" w:rsidRDefault="006E40F2" w:rsidP="00512A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C5E22">
                              <w:rPr>
                                <w:sz w:val="20"/>
                                <w:szCs w:val="20"/>
                              </w:rPr>
                              <w:t xml:space="preserve">Patient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4C5E22">
                              <w:rPr>
                                <w:sz w:val="20"/>
                                <w:szCs w:val="20"/>
                              </w:rPr>
                              <w:t xml:space="preserve">ngaged with general practice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18561B4" id="_x0000_s1030" type="#_x0000_t202" style="position:absolute;margin-left:348pt;margin-top:466.45pt;width:147.75pt;height:35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" fillcolor="window" strokecolor="#ffc000" strokeweight="1pt">
                <v:textbox>
                  <w:txbxContent>
                    <w:p w14:paraId="2E80CC66" w14:textId="77777777" w:rsidR="006E40F2" w:rsidRPr="004C5E22" w:rsidRDefault="006E40F2" w:rsidP="00512A17">
                      <w:pPr>
                        <w:rPr>
                          <w:sz w:val="20"/>
                          <w:szCs w:val="20"/>
                        </w:rPr>
                      </w:pPr>
                      <w:r w:rsidRPr="004C5E22">
                        <w:rPr>
                          <w:sz w:val="20"/>
                          <w:szCs w:val="20"/>
                        </w:rPr>
                        <w:t xml:space="preserve">Patient </w:t>
                      </w:r>
                      <w:r>
                        <w:rPr>
                          <w:sz w:val="20"/>
                          <w:szCs w:val="20"/>
                        </w:rPr>
                        <w:t>e</w:t>
                      </w:r>
                      <w:r w:rsidRPr="004C5E22">
                        <w:rPr>
                          <w:sz w:val="20"/>
                          <w:szCs w:val="20"/>
                        </w:rPr>
                        <w:t xml:space="preserve">ngaged with general practice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BEBA2F7" wp14:editId="250B506F">
                <wp:simplePos x="0" y="0"/>
                <wp:positionH relativeFrom="column">
                  <wp:posOffset>1320800</wp:posOffset>
                </wp:positionH>
                <wp:positionV relativeFrom="paragraph">
                  <wp:posOffset>6952615</wp:posOffset>
                </wp:positionV>
                <wp:extent cx="419100" cy="219075"/>
                <wp:effectExtent l="0" t="0" r="57150" b="85725"/>
                <wp:wrapNone/>
                <wp:docPr id="272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2190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9AE4B2F" id="Straight Arrow Connector 15" o:spid="_x0000_s1026" type="#_x0000_t34" style="position:absolute;margin-left:104pt;margin-top:547.45pt;width:33pt;height:17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" strokecolor="#5b9bd5" strokeweight=".5pt">
                <v:stroke endarrow="block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08CC39F" wp14:editId="7D4A9887">
                <wp:simplePos x="0" y="0"/>
                <wp:positionH relativeFrom="margin">
                  <wp:posOffset>1783080</wp:posOffset>
                </wp:positionH>
                <wp:positionV relativeFrom="paragraph">
                  <wp:posOffset>6992620</wp:posOffset>
                </wp:positionV>
                <wp:extent cx="2197100" cy="368300"/>
                <wp:effectExtent l="0" t="0" r="12700" b="1270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368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D6A60CB" w14:textId="21A024DC" w:rsidR="006E40F2" w:rsidRPr="004C5E22" w:rsidRDefault="006E40F2" w:rsidP="007477E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Exit</w:t>
                            </w:r>
                            <w:r w:rsidRPr="004C5E22">
                              <w:rPr>
                                <w:sz w:val="20"/>
                                <w:szCs w:val="20"/>
                              </w:rPr>
                              <w:t xml:space="preserve"> from programme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08CC39F" id="_x0000_s1031" type="#_x0000_t202" style="position:absolute;margin-left:140.4pt;margin-top:550.6pt;width:173pt;height:29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7D6A60CB" w14:textId="21A024DC" w:rsidR="006E40F2" w:rsidRPr="004C5E22" w:rsidRDefault="006E40F2" w:rsidP="007477E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Exit</w:t>
                      </w:r>
                      <w:r w:rsidRPr="004C5E22">
                        <w:rPr>
                          <w:sz w:val="20"/>
                          <w:szCs w:val="20"/>
                        </w:rPr>
                        <w:t xml:space="preserve"> from programme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0CE1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12FAA8" wp14:editId="79E8DBA7">
                <wp:simplePos x="0" y="0"/>
                <wp:positionH relativeFrom="column">
                  <wp:posOffset>3999865</wp:posOffset>
                </wp:positionH>
                <wp:positionV relativeFrom="paragraph">
                  <wp:posOffset>6115050</wp:posOffset>
                </wp:positionV>
                <wp:extent cx="333375" cy="152400"/>
                <wp:effectExtent l="38100" t="76200" r="28575" b="95250"/>
                <wp:wrapNone/>
                <wp:docPr id="237" name="Straight Arrow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1524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5C763B0" id="Straight Arrow Connector 237" o:spid="_x0000_s1026" type="#_x0000_t34" style="position:absolute;margin-left:314.95pt;margin-top:481.5pt;width:26.25pt;height:1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" strokecolor="#5b9bd5" strokeweight=".5pt">
                <v:stroke startarrow="block" endarrow="block"/>
              </v:shape>
            </w:pict>
          </mc:Fallback>
        </mc:AlternateContent>
      </w:r>
      <w:r w:rsidR="00EE0CE1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CC105C6" wp14:editId="071E2006">
                <wp:simplePos x="0" y="0"/>
                <wp:positionH relativeFrom="column">
                  <wp:posOffset>-495300</wp:posOffset>
                </wp:positionH>
                <wp:positionV relativeFrom="paragraph">
                  <wp:posOffset>6793865</wp:posOffset>
                </wp:positionV>
                <wp:extent cx="1828800" cy="241300"/>
                <wp:effectExtent l="0" t="0" r="19050" b="2540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4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5B801E4" w14:textId="59AA2F31" w:rsidR="006E40F2" w:rsidRPr="004C5E22" w:rsidRDefault="006E40F2" w:rsidP="007477E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Follow up by Health Navigator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CC105C6" id="_x0000_s1032" type="#_x0000_t202" style="position:absolute;margin-left:-39pt;margin-top:534.95pt;width:2in;height:1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" fillcolor="window" strokecolor="#70ad47" strokeweight="1pt">
                <v:textbox>
                  <w:txbxContent>
                    <w:p w14:paraId="45B801E4" w14:textId="59AA2F31" w:rsidR="006E40F2" w:rsidRPr="004C5E22" w:rsidRDefault="006E40F2" w:rsidP="007477E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Follow up by Health Navigator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0CE1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6E65E4" wp14:editId="58916C37">
                <wp:simplePos x="0" y="0"/>
                <wp:positionH relativeFrom="column">
                  <wp:posOffset>264795</wp:posOffset>
                </wp:positionH>
                <wp:positionV relativeFrom="paragraph">
                  <wp:posOffset>6512560</wp:posOffset>
                </wp:positionV>
                <wp:extent cx="0" cy="283945"/>
                <wp:effectExtent l="76200" t="0" r="57150" b="59055"/>
                <wp:wrapNone/>
                <wp:docPr id="225" name="Straight Arrow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39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B1AE51C" id="Straight Arrow Connector 225" o:spid="_x0000_s1026" type="#_x0000_t32" style="position:absolute;margin-left:20.85pt;margin-top:512.8pt;width:0;height:22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" strokecolor="#5b9bd5" strokeweight=".5pt">
                <v:stroke endarrow="block" joinstyle="miter"/>
              </v:shape>
            </w:pict>
          </mc:Fallback>
        </mc:AlternateContent>
      </w:r>
      <w:r w:rsidR="00EE0CE1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EC0D40" wp14:editId="1E58E802">
                <wp:simplePos x="0" y="0"/>
                <wp:positionH relativeFrom="column">
                  <wp:posOffset>1362075</wp:posOffset>
                </wp:positionH>
                <wp:positionV relativeFrom="paragraph">
                  <wp:posOffset>6187440</wp:posOffset>
                </wp:positionV>
                <wp:extent cx="361950" cy="142875"/>
                <wp:effectExtent l="38100" t="76200" r="0" b="85725"/>
                <wp:wrapNone/>
                <wp:docPr id="236" name="Straight Arrow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1428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CF6D5E0" id="Straight Arrow Connector 236" o:spid="_x0000_s1026" type="#_x0000_t34" style="position:absolute;margin-left:107.25pt;margin-top:487.2pt;width:28.5pt;height:11.2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" strokecolor="#5b9bd5" strokeweight=".5pt">
                <v:stroke startarrow="block" endarrow="block"/>
              </v:shape>
            </w:pict>
          </mc:Fallback>
        </mc:AlternateContent>
      </w:r>
      <w:r w:rsidR="00EE0CE1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E429321" wp14:editId="4809EEF0">
                <wp:simplePos x="0" y="0"/>
                <wp:positionH relativeFrom="column">
                  <wp:posOffset>-508000</wp:posOffset>
                </wp:positionH>
                <wp:positionV relativeFrom="paragraph">
                  <wp:posOffset>6057265</wp:posOffset>
                </wp:positionV>
                <wp:extent cx="1809750" cy="406400"/>
                <wp:effectExtent l="0" t="0" r="19050" b="1270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40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DF9528C" w14:textId="77777777" w:rsidR="006E40F2" w:rsidRPr="004C5E22" w:rsidRDefault="006E40F2" w:rsidP="00512A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C5E22">
                              <w:rPr>
                                <w:sz w:val="20"/>
                                <w:szCs w:val="20"/>
                              </w:rPr>
                              <w:t>Patient NOT engaged with general practice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E429321" id="_x0000_s1033" type="#_x0000_t202" style="position:absolute;margin-left:-40pt;margin-top:476.95pt;width:142.5pt;height:3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" fillcolor="window" strokecolor="#5b9bd5" strokeweight="1pt">
                <v:textbox>
                  <w:txbxContent>
                    <w:p w14:paraId="0DF9528C" w14:textId="77777777" w:rsidR="006E40F2" w:rsidRPr="004C5E22" w:rsidRDefault="006E40F2" w:rsidP="00512A17">
                      <w:pPr>
                        <w:rPr>
                          <w:sz w:val="20"/>
                          <w:szCs w:val="20"/>
                        </w:rPr>
                      </w:pPr>
                      <w:r w:rsidRPr="004C5E22">
                        <w:rPr>
                          <w:sz w:val="20"/>
                          <w:szCs w:val="20"/>
                        </w:rPr>
                        <w:t>Patient NOT engaged with general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0CE1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AE26AA9" wp14:editId="641AE2FA">
                <wp:simplePos x="0" y="0"/>
                <wp:positionH relativeFrom="margin">
                  <wp:posOffset>1739900</wp:posOffset>
                </wp:positionH>
                <wp:positionV relativeFrom="paragraph">
                  <wp:posOffset>6044565</wp:posOffset>
                </wp:positionV>
                <wp:extent cx="2235200" cy="323850"/>
                <wp:effectExtent l="0" t="0" r="12700" b="19050"/>
                <wp:wrapSquare wrapText="bothSides"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2F39EA6" w14:textId="25D42FB8" w:rsidR="006E40F2" w:rsidRPr="004C5E22" w:rsidRDefault="006E40F2" w:rsidP="00B65A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Poutoko provides continuing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AE26AA9" id="_x0000_s1034" type="#_x0000_t202" style="position:absolute;margin-left:137pt;margin-top:475.95pt;width:176pt;height:25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" fillcolor="window" strokecolor="#ffc000" strokeweight="1pt">
                <v:textbox>
                  <w:txbxContent>
                    <w:p w14:paraId="42F39EA6" w14:textId="25D42FB8" w:rsidR="006E40F2" w:rsidRPr="004C5E22" w:rsidRDefault="006E40F2" w:rsidP="00B65AA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Poutoko provides continuing support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0CE1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81FDD5" wp14:editId="2134B4E9">
                <wp:simplePos x="0" y="0"/>
                <wp:positionH relativeFrom="margin">
                  <wp:posOffset>2875280</wp:posOffset>
                </wp:positionH>
                <wp:positionV relativeFrom="paragraph">
                  <wp:posOffset>5756275</wp:posOffset>
                </wp:positionV>
                <wp:extent cx="0" cy="254000"/>
                <wp:effectExtent l="76200" t="0" r="57150" b="508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43FC55A" id="Straight Arrow Connector 18" o:spid="_x0000_s1026" type="#_x0000_t32" style="position:absolute;margin-left:226.4pt;margin-top:453.25pt;width:0;height:20pt;z-index:251708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EE0CE1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B61BAB4" wp14:editId="407DFA86">
                <wp:simplePos x="0" y="0"/>
                <wp:positionH relativeFrom="margin">
                  <wp:posOffset>1733550</wp:posOffset>
                </wp:positionH>
                <wp:positionV relativeFrom="paragraph">
                  <wp:posOffset>5278120</wp:posOffset>
                </wp:positionV>
                <wp:extent cx="2393950" cy="431800"/>
                <wp:effectExtent l="0" t="0" r="25400" b="2540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0" cy="43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8D690C2" w14:textId="77777777" w:rsidR="006E40F2" w:rsidRPr="004C5E22" w:rsidRDefault="006E40F2" w:rsidP="00EE0C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Health Navigator</w:t>
                            </w:r>
                            <w:r w:rsidRPr="004C5E22">
                              <w:rPr>
                                <w:sz w:val="20"/>
                                <w:szCs w:val="20"/>
                              </w:rPr>
                              <w:t xml:space="preserve"> hand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4C5E22">
                              <w:rPr>
                                <w:sz w:val="20"/>
                                <w:szCs w:val="20"/>
                              </w:rPr>
                              <w:t xml:space="preserve"> over to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practice based or designated Poutoko</w:t>
                            </w:r>
                          </w:p>
                          <w:p w14:paraId="602D7EAA" w14:textId="5B222AF3" w:rsidR="006E40F2" w:rsidRPr="004C5E22" w:rsidRDefault="006E40F2" w:rsidP="00B65A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B61BAB4" id="_x0000_s1035" type="#_x0000_t202" style="position:absolute;margin-left:136.5pt;margin-top:415.6pt;width:188.5pt;height:3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" fillcolor="window" strokecolor="#70ad47" strokeweight="1pt">
                <v:textbox>
                  <w:txbxContent>
                    <w:p w14:paraId="48D690C2" w14:textId="77777777" w:rsidR="006E40F2" w:rsidRPr="004C5E22" w:rsidRDefault="006E40F2" w:rsidP="00EE0CE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Health Navigator</w:t>
                      </w:r>
                      <w:r w:rsidRPr="004C5E22">
                        <w:rPr>
                          <w:sz w:val="20"/>
                          <w:szCs w:val="20"/>
                        </w:rPr>
                        <w:t xml:space="preserve"> hand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Pr="004C5E22">
                        <w:rPr>
                          <w:sz w:val="20"/>
                          <w:szCs w:val="20"/>
                        </w:rPr>
                        <w:t xml:space="preserve"> over to </w:t>
                      </w:r>
                      <w:r>
                        <w:rPr>
                          <w:sz w:val="20"/>
                          <w:szCs w:val="20"/>
                        </w:rPr>
                        <w:t>practice based or designated Poutoko</w:t>
                      </w:r>
                    </w:p>
                    <w:p w14:paraId="602D7EAA" w14:textId="5B222AF3" w:rsidR="006E40F2" w:rsidRPr="004C5E22" w:rsidRDefault="006E40F2" w:rsidP="00B65AA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0CE1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C0D37D1" wp14:editId="02CD69E7">
                <wp:simplePos x="0" y="0"/>
                <wp:positionH relativeFrom="margin">
                  <wp:posOffset>2811780</wp:posOffset>
                </wp:positionH>
                <wp:positionV relativeFrom="paragraph">
                  <wp:posOffset>5022850</wp:posOffset>
                </wp:positionV>
                <wp:extent cx="0" cy="255905"/>
                <wp:effectExtent l="76200" t="0" r="57150" b="48895"/>
                <wp:wrapNone/>
                <wp:docPr id="262" name="Straight Arrow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9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D84BD21" id="Straight Arrow Connector 262" o:spid="_x0000_s1026" type="#_x0000_t32" style="position:absolute;margin-left:221.4pt;margin-top:395.5pt;width:0;height:20.15pt;z-index:251720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="00EE0CE1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30D855E" wp14:editId="3B8845D7">
                <wp:simplePos x="0" y="0"/>
                <wp:positionH relativeFrom="margin">
                  <wp:posOffset>1720850</wp:posOffset>
                </wp:positionH>
                <wp:positionV relativeFrom="paragraph">
                  <wp:posOffset>4446270</wp:posOffset>
                </wp:positionV>
                <wp:extent cx="2343150" cy="577850"/>
                <wp:effectExtent l="0" t="0" r="1905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7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564E9E8" w14:textId="4B72CEAB" w:rsidR="006E40F2" w:rsidRPr="004C5E22" w:rsidRDefault="006E40F2" w:rsidP="00B65A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Health Navigator </w:t>
                            </w:r>
                            <w:r w:rsidRPr="004C5E22">
                              <w:rPr>
                                <w:sz w:val="20"/>
                                <w:szCs w:val="20"/>
                              </w:rPr>
                              <w:t>facilitates relationship with enrolled General Practice+/-Pharmacy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30D855E" id="_x0000_s1036" type="#_x0000_t202" style="position:absolute;margin-left:135.5pt;margin-top:350.1pt;width:184.5pt;height:4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" fillcolor="window" strokecolor="#70ad47" strokeweight="1pt">
                <v:textbox>
                  <w:txbxContent>
                    <w:p w14:paraId="3564E9E8" w14:textId="4B72CEAB" w:rsidR="006E40F2" w:rsidRPr="004C5E22" w:rsidRDefault="006E40F2" w:rsidP="00B65AA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Health Navigator </w:t>
                      </w:r>
                      <w:r w:rsidRPr="004C5E22">
                        <w:rPr>
                          <w:sz w:val="20"/>
                          <w:szCs w:val="20"/>
                        </w:rPr>
                        <w:t>facilitates relationship with enrolled General Practice+/-Pharmacy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0CE1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CE0AFF1" wp14:editId="5E16E448">
                <wp:simplePos x="0" y="0"/>
                <wp:positionH relativeFrom="margin">
                  <wp:posOffset>2799080</wp:posOffset>
                </wp:positionH>
                <wp:positionV relativeFrom="paragraph">
                  <wp:posOffset>4189095</wp:posOffset>
                </wp:positionV>
                <wp:extent cx="0" cy="255905"/>
                <wp:effectExtent l="76200" t="0" r="57150" b="48895"/>
                <wp:wrapNone/>
                <wp:docPr id="261" name="Straight Arrow Connector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9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DB5224C" id="Straight Arrow Connector 261" o:spid="_x0000_s1026" type="#_x0000_t32" style="position:absolute;margin-left:220.4pt;margin-top:329.85pt;width:0;height:20.15pt;z-index:251718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="00EE0CE1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8A3879E" wp14:editId="6E40CB70">
                <wp:simplePos x="0" y="0"/>
                <wp:positionH relativeFrom="margin">
                  <wp:posOffset>1700530</wp:posOffset>
                </wp:positionH>
                <wp:positionV relativeFrom="paragraph">
                  <wp:posOffset>3721100</wp:posOffset>
                </wp:positionV>
                <wp:extent cx="2247900" cy="427990"/>
                <wp:effectExtent l="0" t="0" r="19050" b="101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27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D31EF0A" w14:textId="1AA1359E" w:rsidR="006E40F2" w:rsidRPr="004C5E22" w:rsidRDefault="006E40F2" w:rsidP="00B65A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Health Navigator</w:t>
                            </w:r>
                            <w:r w:rsidRPr="004C5E22">
                              <w:rPr>
                                <w:sz w:val="20"/>
                                <w:szCs w:val="20"/>
                              </w:rPr>
                              <w:t xml:space="preserve"> facilitates enrolment for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whairoa</w:t>
                            </w:r>
                            <w:r w:rsidRPr="004C5E22"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whānau</w:t>
                            </w:r>
                          </w:p>
                          <w:p w14:paraId="0FAC3F5B" w14:textId="77777777" w:rsidR="006E40F2" w:rsidRDefault="006E40F2" w:rsidP="00512A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8A3879E" id="_x0000_s1037" type="#_x0000_t202" style="position:absolute;margin-left:133.9pt;margin-top:293pt;width:177pt;height:33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" fillcolor="window" strokecolor="#70ad47" strokeweight="1pt">
                <v:textbox>
                  <w:txbxContent>
                    <w:p w14:paraId="4D31EF0A" w14:textId="1AA1359E" w:rsidR="006E40F2" w:rsidRPr="004C5E22" w:rsidRDefault="006E40F2" w:rsidP="00B65AA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Health Navigator</w:t>
                      </w:r>
                      <w:r w:rsidRPr="004C5E22">
                        <w:rPr>
                          <w:sz w:val="20"/>
                          <w:szCs w:val="20"/>
                        </w:rPr>
                        <w:t xml:space="preserve"> facilitates enrolment for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whairoa</w:t>
                      </w:r>
                      <w:proofErr w:type="spellEnd"/>
                      <w:r w:rsidRPr="004C5E22">
                        <w:rPr>
                          <w:sz w:val="20"/>
                          <w:szCs w:val="20"/>
                        </w:rPr>
                        <w:t xml:space="preserve"> and </w:t>
                      </w:r>
                      <w:r>
                        <w:rPr>
                          <w:sz w:val="20"/>
                          <w:szCs w:val="20"/>
                        </w:rPr>
                        <w:t>whānau</w:t>
                      </w:r>
                    </w:p>
                    <w:p w14:paraId="0FAC3F5B" w14:textId="77777777" w:rsidR="006E40F2" w:rsidRDefault="006E40F2" w:rsidP="00512A17"/>
                  </w:txbxContent>
                </v:textbox>
                <w10:wrap type="square" anchorx="margin"/>
              </v:shape>
            </w:pict>
          </mc:Fallback>
        </mc:AlternateContent>
      </w:r>
      <w:r w:rsidR="00EE0CE1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22BA8A" wp14:editId="4700DBA1">
                <wp:simplePos x="0" y="0"/>
                <wp:positionH relativeFrom="column">
                  <wp:posOffset>1333500</wp:posOffset>
                </wp:positionH>
                <wp:positionV relativeFrom="paragraph">
                  <wp:posOffset>3193415</wp:posOffset>
                </wp:positionV>
                <wp:extent cx="336550" cy="698500"/>
                <wp:effectExtent l="0" t="76200" r="0" b="254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6550" cy="6985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56A73E0" id="Straight Arrow Connector 15" o:spid="_x0000_s1026" type="#_x0000_t34" style="position:absolute;margin-left:105pt;margin-top:251.45pt;width:26.5pt;height:5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" strokecolor="#5b9bd5" strokeweight=".5pt">
                <v:stroke endarrow="block"/>
              </v:shape>
            </w:pict>
          </mc:Fallback>
        </mc:AlternateContent>
      </w:r>
      <w:r w:rsidR="00EE0CE1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6BA87E4" wp14:editId="66395DD6">
                <wp:simplePos x="0" y="0"/>
                <wp:positionH relativeFrom="margin">
                  <wp:posOffset>2767330</wp:posOffset>
                </wp:positionH>
                <wp:positionV relativeFrom="paragraph">
                  <wp:posOffset>3467735</wp:posOffset>
                </wp:positionV>
                <wp:extent cx="0" cy="256474"/>
                <wp:effectExtent l="76200" t="0" r="57150" b="48895"/>
                <wp:wrapNone/>
                <wp:docPr id="260" name="Straight Arrow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647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BCE3808" id="Straight Arrow Connector 260" o:spid="_x0000_s1026" type="#_x0000_t32" style="position:absolute;margin-left:217.9pt;margin-top:273.05pt;width:0;height:20.2pt;z-index:251716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="00EE0CE1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27F2CC0" wp14:editId="2AF1A921">
                <wp:simplePos x="0" y="0"/>
                <wp:positionH relativeFrom="margin">
                  <wp:posOffset>1716405</wp:posOffset>
                </wp:positionH>
                <wp:positionV relativeFrom="paragraph">
                  <wp:posOffset>3011805</wp:posOffset>
                </wp:positionV>
                <wp:extent cx="2257425" cy="418465"/>
                <wp:effectExtent l="0" t="0" r="28575" b="1968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418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CA60617" w14:textId="6A7BBEFC" w:rsidR="006E40F2" w:rsidRPr="004C5E22" w:rsidRDefault="006E40F2" w:rsidP="00B65A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Whaiora</w:t>
                            </w:r>
                            <w:r w:rsidRPr="004C5E22">
                              <w:rPr>
                                <w:sz w:val="20"/>
                                <w:szCs w:val="20"/>
                              </w:rPr>
                              <w:t xml:space="preserve"> consents to enrolment in general practice</w:t>
                            </w:r>
                          </w:p>
                          <w:p w14:paraId="38448463" w14:textId="77777777" w:rsidR="006E40F2" w:rsidRDefault="006E40F2" w:rsidP="00512A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27F2CC0" id="_x0000_s1038" type="#_x0000_t202" style="position:absolute;margin-left:135.15pt;margin-top:237.15pt;width:177.75pt;height:32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" fillcolor="window" strokecolor="#70ad47" strokeweight="1pt">
                <v:textbox>
                  <w:txbxContent>
                    <w:p w14:paraId="6CA60617" w14:textId="6A7BBEFC" w:rsidR="006E40F2" w:rsidRPr="004C5E22" w:rsidRDefault="006E40F2" w:rsidP="00B65AA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Whaiora</w:t>
                      </w:r>
                      <w:r w:rsidRPr="004C5E22">
                        <w:rPr>
                          <w:sz w:val="20"/>
                          <w:szCs w:val="20"/>
                        </w:rPr>
                        <w:t xml:space="preserve"> consents to enrolment in general practice</w:t>
                      </w:r>
                    </w:p>
                    <w:p w14:paraId="38448463" w14:textId="77777777" w:rsidR="006E40F2" w:rsidRDefault="006E40F2" w:rsidP="00512A17"/>
                  </w:txbxContent>
                </v:textbox>
                <w10:wrap type="square" anchorx="margin"/>
              </v:shape>
            </w:pict>
          </mc:Fallback>
        </mc:AlternateContent>
      </w:r>
      <w:r w:rsidR="00EE0CE1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1B91E2" wp14:editId="6FFE87C0">
                <wp:simplePos x="0" y="0"/>
                <wp:positionH relativeFrom="margin">
                  <wp:posOffset>2760980</wp:posOffset>
                </wp:positionH>
                <wp:positionV relativeFrom="paragraph">
                  <wp:posOffset>2716530</wp:posOffset>
                </wp:positionV>
                <wp:extent cx="0" cy="274320"/>
                <wp:effectExtent l="76200" t="0" r="57150" b="49530"/>
                <wp:wrapNone/>
                <wp:docPr id="229" name="Straight Arrow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7FBD258" id="Straight Arrow Connector 229" o:spid="_x0000_s1026" type="#_x0000_t32" style="position:absolute;margin-left:217.4pt;margin-top:213.9pt;width:0;height:21.6pt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="00EE0CE1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23F07F3" wp14:editId="560464C1">
                <wp:simplePos x="0" y="0"/>
                <wp:positionH relativeFrom="column">
                  <wp:posOffset>-574675</wp:posOffset>
                </wp:positionH>
                <wp:positionV relativeFrom="paragraph">
                  <wp:posOffset>4526280</wp:posOffset>
                </wp:positionV>
                <wp:extent cx="1857375" cy="419100"/>
                <wp:effectExtent l="0" t="0" r="28575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419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5B762F4" w14:textId="77777777" w:rsidR="006E40F2" w:rsidRPr="004C5E22" w:rsidRDefault="006E40F2" w:rsidP="00512A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Exit</w:t>
                            </w:r>
                            <w:r w:rsidRPr="004C5E22">
                              <w:rPr>
                                <w:sz w:val="20"/>
                                <w:szCs w:val="20"/>
                              </w:rPr>
                              <w:t xml:space="preserve"> from programme if not wanting enrolment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23F07F3" id="_x0000_s1039" type="#_x0000_t202" style="position:absolute;margin-left:-45.25pt;margin-top:356.4pt;width:146.25pt;height:3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45B762F4" w14:textId="77777777" w:rsidR="006E40F2" w:rsidRPr="004C5E22" w:rsidRDefault="006E40F2" w:rsidP="00512A1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Exit</w:t>
                      </w:r>
                      <w:r w:rsidRPr="004C5E22">
                        <w:rPr>
                          <w:sz w:val="20"/>
                          <w:szCs w:val="20"/>
                        </w:rPr>
                        <w:t xml:space="preserve"> from programme if not wanting enrolment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0CE1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2A21712" wp14:editId="7583FAD5">
                <wp:simplePos x="0" y="0"/>
                <wp:positionH relativeFrom="margin">
                  <wp:posOffset>244475</wp:posOffset>
                </wp:positionH>
                <wp:positionV relativeFrom="paragraph">
                  <wp:posOffset>4225925</wp:posOffset>
                </wp:positionV>
                <wp:extent cx="0" cy="274588"/>
                <wp:effectExtent l="76200" t="0" r="57150" b="49530"/>
                <wp:wrapNone/>
                <wp:docPr id="268" name="Straight Arrow Connector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58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A4A20D3" id="Straight Arrow Connector 268" o:spid="_x0000_s1026" type="#_x0000_t32" style="position:absolute;margin-left:19.25pt;margin-top:332.75pt;width:0;height:21.6pt;z-index:2517329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="00EE0CE1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F44DD02" wp14:editId="7A296906">
                <wp:simplePos x="0" y="0"/>
                <wp:positionH relativeFrom="column">
                  <wp:posOffset>-588010</wp:posOffset>
                </wp:positionH>
                <wp:positionV relativeFrom="paragraph">
                  <wp:posOffset>3756660</wp:posOffset>
                </wp:positionV>
                <wp:extent cx="1885950" cy="42862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981C062" w14:textId="12F8F3CF" w:rsidR="006E40F2" w:rsidRPr="00BE7D8E" w:rsidRDefault="006E40F2" w:rsidP="00512A17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 month follow up with Health Navigator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F44DD02" id="_x0000_s1040" type="#_x0000_t202" style="position:absolute;margin-left:-46.3pt;margin-top:295.8pt;width:148.5pt;height:33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" fillcolor="window" strokecolor="#70ad47" strokeweight="1pt">
                <v:textbox>
                  <w:txbxContent>
                    <w:p w14:paraId="4981C062" w14:textId="12F8F3CF" w:rsidR="006E40F2" w:rsidRPr="00BE7D8E" w:rsidRDefault="006E40F2" w:rsidP="00512A17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 month follow up with Health Navigator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0CE1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F8951C9" wp14:editId="651A9A05">
                <wp:simplePos x="0" y="0"/>
                <wp:positionH relativeFrom="margin">
                  <wp:posOffset>212725</wp:posOffset>
                </wp:positionH>
                <wp:positionV relativeFrom="paragraph">
                  <wp:posOffset>3505200</wp:posOffset>
                </wp:positionV>
                <wp:extent cx="0" cy="274320"/>
                <wp:effectExtent l="76200" t="0" r="57150" b="49530"/>
                <wp:wrapNone/>
                <wp:docPr id="265" name="Straight Arrow Connector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D88B07C" id="Straight Arrow Connector 265" o:spid="_x0000_s1026" type="#_x0000_t32" style="position:absolute;margin-left:16.75pt;margin-top:276pt;width:0;height:21.6pt;z-index:251726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="00EE0CE1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028F672" wp14:editId="67AB11BA">
                <wp:simplePos x="0" y="0"/>
                <wp:positionH relativeFrom="column">
                  <wp:posOffset>-635000</wp:posOffset>
                </wp:positionH>
                <wp:positionV relativeFrom="paragraph">
                  <wp:posOffset>3101340</wp:posOffset>
                </wp:positionV>
                <wp:extent cx="1866900" cy="1404620"/>
                <wp:effectExtent l="0" t="0" r="19050" b="146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046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0E82B91" w14:textId="77777777" w:rsidR="006E40F2" w:rsidRPr="007B456C" w:rsidRDefault="006E40F2" w:rsidP="00512A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B456C">
                              <w:rPr>
                                <w:sz w:val="20"/>
                                <w:szCs w:val="20"/>
                              </w:rPr>
                              <w:t xml:space="preserve">Alternative provider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offered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028F672" id="_x0000_s1041" type="#_x0000_t202" style="position:absolute;margin-left:-50pt;margin-top:244.2pt;width:147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 style="mso-fit-shape-to-text:t">
                  <w:txbxContent>
                    <w:p w14:paraId="10E82B91" w14:textId="77777777" w:rsidR="006E40F2" w:rsidRPr="007B456C" w:rsidRDefault="006E40F2" w:rsidP="00512A17">
                      <w:pPr>
                        <w:rPr>
                          <w:sz w:val="20"/>
                          <w:szCs w:val="20"/>
                        </w:rPr>
                      </w:pPr>
                      <w:r w:rsidRPr="007B456C">
                        <w:rPr>
                          <w:sz w:val="20"/>
                          <w:szCs w:val="20"/>
                        </w:rPr>
                        <w:t xml:space="preserve">Alternative provider </w:t>
                      </w:r>
                      <w:r>
                        <w:rPr>
                          <w:sz w:val="20"/>
                          <w:szCs w:val="20"/>
                        </w:rPr>
                        <w:t>offered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0CE1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351E600" wp14:editId="36208406">
                <wp:simplePos x="0" y="0"/>
                <wp:positionH relativeFrom="margin">
                  <wp:posOffset>212725</wp:posOffset>
                </wp:positionH>
                <wp:positionV relativeFrom="paragraph">
                  <wp:posOffset>2827020</wp:posOffset>
                </wp:positionV>
                <wp:extent cx="0" cy="274588"/>
                <wp:effectExtent l="76200" t="0" r="57150" b="49530"/>
                <wp:wrapNone/>
                <wp:docPr id="266" name="Straight Arrow Connector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58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BE54DCC" id="Straight Arrow Connector 266" o:spid="_x0000_s1026" type="#_x0000_t32" style="position:absolute;margin-left:16.75pt;margin-top:222.6pt;width:0;height:21.6pt;z-index:251728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="00EE0CE1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9DC307" wp14:editId="4016B0E6">
                <wp:simplePos x="0" y="0"/>
                <wp:positionH relativeFrom="column">
                  <wp:posOffset>1348740</wp:posOffset>
                </wp:positionH>
                <wp:positionV relativeFrom="paragraph">
                  <wp:posOffset>2355215</wp:posOffset>
                </wp:positionV>
                <wp:extent cx="323850" cy="285750"/>
                <wp:effectExtent l="38100" t="0" r="1905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323850" cy="2857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7130EFD" id="Straight Arrow Connector 20" o:spid="_x0000_s1026" type="#_x0000_t34" style="position:absolute;margin-left:106.2pt;margin-top:185.45pt;width:25.5pt;height:22.5pt;rotation:18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" strokecolor="#5b9bd5" strokeweight=".5pt">
                <v:stroke endarrow="block"/>
              </v:shape>
            </w:pict>
          </mc:Fallback>
        </mc:AlternateContent>
      </w:r>
      <w:r w:rsidR="00EE0CE1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819E7E2" wp14:editId="2C4571A6">
                <wp:simplePos x="0" y="0"/>
                <wp:positionH relativeFrom="column">
                  <wp:posOffset>-663575</wp:posOffset>
                </wp:positionH>
                <wp:positionV relativeFrom="paragraph">
                  <wp:posOffset>2324735</wp:posOffset>
                </wp:positionV>
                <wp:extent cx="1895475" cy="44767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447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41FB7CA" w14:textId="77777777" w:rsidR="006E40F2" w:rsidRPr="004C5E22" w:rsidRDefault="006E40F2" w:rsidP="00512A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C5E22">
                              <w:rPr>
                                <w:sz w:val="20"/>
                                <w:szCs w:val="20"/>
                              </w:rPr>
                              <w:t>Patient declines enrolment to General Practice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819E7E2" id="_x0000_s1042" type="#_x0000_t202" style="position:absolute;margin-left:-52.25pt;margin-top:183.05pt;width:149.25pt;height:35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541FB7CA" w14:textId="77777777" w:rsidR="006E40F2" w:rsidRPr="004C5E22" w:rsidRDefault="006E40F2" w:rsidP="00512A17">
                      <w:pPr>
                        <w:rPr>
                          <w:sz w:val="20"/>
                          <w:szCs w:val="20"/>
                        </w:rPr>
                      </w:pPr>
                      <w:r w:rsidRPr="004C5E22">
                        <w:rPr>
                          <w:sz w:val="20"/>
                          <w:szCs w:val="20"/>
                        </w:rPr>
                        <w:t>Patient declines enrolment to General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0CE1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E19C2C" wp14:editId="340BE783">
                <wp:simplePos x="0" y="0"/>
                <wp:positionH relativeFrom="margin">
                  <wp:posOffset>1722755</wp:posOffset>
                </wp:positionH>
                <wp:positionV relativeFrom="paragraph">
                  <wp:posOffset>2195830</wp:posOffset>
                </wp:positionV>
                <wp:extent cx="2266950" cy="447040"/>
                <wp:effectExtent l="0" t="0" r="19050" b="101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447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C888922" w14:textId="143A0261" w:rsidR="006E40F2" w:rsidRPr="007B456C" w:rsidRDefault="006E40F2" w:rsidP="00B65A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Health Navigator c</w:t>
                            </w:r>
                            <w:r w:rsidRPr="007B456C">
                              <w:rPr>
                                <w:sz w:val="20"/>
                                <w:szCs w:val="20"/>
                              </w:rPr>
                              <w:t>ontact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 whairoa to </w:t>
                            </w:r>
                            <w:r w:rsidRPr="007B456C">
                              <w:rPr>
                                <w:sz w:val="20"/>
                                <w:szCs w:val="20"/>
                              </w:rPr>
                              <w:t>discuss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456C">
                              <w:rPr>
                                <w:sz w:val="20"/>
                                <w:szCs w:val="20"/>
                              </w:rPr>
                              <w:t>enrolment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1E19C2C" id="_x0000_s1043" type="#_x0000_t202" style="position:absolute;margin-left:135.65pt;margin-top:172.9pt;width:178.5pt;height:35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" fillcolor="window" strokecolor="#70ad47" strokeweight="1pt">
                <v:textbox>
                  <w:txbxContent>
                    <w:p w14:paraId="4C888922" w14:textId="143A0261" w:rsidR="006E40F2" w:rsidRPr="007B456C" w:rsidRDefault="006E40F2" w:rsidP="00B65AA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Health Navigator c</w:t>
                      </w:r>
                      <w:r w:rsidRPr="007B456C">
                        <w:rPr>
                          <w:sz w:val="20"/>
                          <w:szCs w:val="20"/>
                        </w:rPr>
                        <w:t>ontact</w:t>
                      </w:r>
                      <w:r>
                        <w:rPr>
                          <w:sz w:val="20"/>
                          <w:szCs w:val="20"/>
                        </w:rPr>
                        <w:t xml:space="preserve">s whairoa to </w:t>
                      </w:r>
                      <w:r w:rsidRPr="007B456C">
                        <w:rPr>
                          <w:sz w:val="20"/>
                          <w:szCs w:val="20"/>
                        </w:rPr>
                        <w:t>discuss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B456C">
                        <w:rPr>
                          <w:sz w:val="20"/>
                          <w:szCs w:val="20"/>
                        </w:rPr>
                        <w:t>enrolment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0CE1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483D767" wp14:editId="59EB4348">
                <wp:simplePos x="0" y="0"/>
                <wp:positionH relativeFrom="margin">
                  <wp:posOffset>2767330</wp:posOffset>
                </wp:positionH>
                <wp:positionV relativeFrom="paragraph">
                  <wp:posOffset>1859915</wp:posOffset>
                </wp:positionV>
                <wp:extent cx="0" cy="274588"/>
                <wp:effectExtent l="76200" t="0" r="57150" b="49530"/>
                <wp:wrapNone/>
                <wp:docPr id="264" name="Straight Arrow Connector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58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3589F59" id="Straight Arrow Connector 264" o:spid="_x0000_s1026" type="#_x0000_t32" style="position:absolute;margin-left:217.9pt;margin-top:146.45pt;width:0;height:21.6pt;z-index:251724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="00EE0CE1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4B4A7A0" wp14:editId="620B838E">
                <wp:simplePos x="0" y="0"/>
                <wp:positionH relativeFrom="margin">
                  <wp:posOffset>1700530</wp:posOffset>
                </wp:positionH>
                <wp:positionV relativeFrom="paragraph">
                  <wp:posOffset>1401445</wp:posOffset>
                </wp:positionV>
                <wp:extent cx="2276475" cy="412750"/>
                <wp:effectExtent l="0" t="0" r="28575" b="254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412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4FF690B" w14:textId="056B945E" w:rsidR="006E40F2" w:rsidRPr="00AF2D82" w:rsidRDefault="006E40F2" w:rsidP="00B65A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Referrals received and triaged by </w:t>
                            </w:r>
                            <w:r w:rsidRPr="00AF2D82">
                              <w:rPr>
                                <w:sz w:val="20"/>
                                <w:szCs w:val="20"/>
                              </w:rPr>
                              <w:t xml:space="preserve">Health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Navigator</w:t>
                            </w:r>
                          </w:p>
                          <w:p w14:paraId="556D6CF0" w14:textId="77777777" w:rsidR="006E40F2" w:rsidRPr="007B456C" w:rsidRDefault="006E40F2" w:rsidP="00512A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4B4A7A0" id="_x0000_s1044" type="#_x0000_t202" style="position:absolute;margin-left:133.9pt;margin-top:110.35pt;width:179.25pt;height:3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" fillcolor="window" strokecolor="#70ad47" strokeweight="1pt">
                <v:textbox>
                  <w:txbxContent>
                    <w:p w14:paraId="04FF690B" w14:textId="056B945E" w:rsidR="006E40F2" w:rsidRPr="00AF2D82" w:rsidRDefault="006E40F2" w:rsidP="00B65AA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Referrals received and triaged by </w:t>
                      </w:r>
                      <w:r w:rsidRPr="00AF2D82">
                        <w:rPr>
                          <w:sz w:val="20"/>
                          <w:szCs w:val="20"/>
                        </w:rPr>
                        <w:t xml:space="preserve">Health </w:t>
                      </w:r>
                      <w:r>
                        <w:rPr>
                          <w:sz w:val="20"/>
                          <w:szCs w:val="20"/>
                        </w:rPr>
                        <w:t>Navigator</w:t>
                      </w:r>
                    </w:p>
                    <w:p w14:paraId="556D6CF0" w14:textId="77777777" w:rsidR="006E40F2" w:rsidRPr="007B456C" w:rsidRDefault="006E40F2" w:rsidP="00512A1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0CE1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C3F8E5" wp14:editId="343D318B">
                <wp:simplePos x="0" y="0"/>
                <wp:positionH relativeFrom="margin">
                  <wp:posOffset>2754630</wp:posOffset>
                </wp:positionH>
                <wp:positionV relativeFrom="paragraph">
                  <wp:posOffset>1110615</wp:posOffset>
                </wp:positionV>
                <wp:extent cx="0" cy="256474"/>
                <wp:effectExtent l="76200" t="0" r="57150" b="48895"/>
                <wp:wrapNone/>
                <wp:docPr id="197" name="Straight Arrow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647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057CA38" id="Straight Arrow Connector 197" o:spid="_x0000_s1026" type="#_x0000_t32" style="position:absolute;margin-left:216.9pt;margin-top:87.45pt;width:0;height:20.2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="00EE0CE1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6688C2" wp14:editId="130D7C69">
                <wp:simplePos x="0" y="0"/>
                <wp:positionH relativeFrom="margin">
                  <wp:posOffset>1701800</wp:posOffset>
                </wp:positionH>
                <wp:positionV relativeFrom="paragraph">
                  <wp:posOffset>586741</wp:posOffset>
                </wp:positionV>
                <wp:extent cx="2276475" cy="473075"/>
                <wp:effectExtent l="0" t="0" r="28575" b="222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473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59EA37B" w14:textId="6F200900" w:rsidR="006E40F2" w:rsidRPr="00D820AB" w:rsidRDefault="006E40F2" w:rsidP="00B65A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Consent obtained - referral completed and sent to HHB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B6688C2" id="_x0000_s1045" type="#_x0000_t202" style="position:absolute;margin-left:134pt;margin-top:46.2pt;width:179.25pt;height:3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" fillcolor="window" strokecolor="#70ad47" strokeweight="1pt">
                <v:textbox>
                  <w:txbxContent>
                    <w:p w14:paraId="359EA37B" w14:textId="6F200900" w:rsidR="006E40F2" w:rsidRPr="00D820AB" w:rsidRDefault="006E40F2" w:rsidP="00B65A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Consent obtained - referral completed and sent to HHB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0CE1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B82160" wp14:editId="628389AF">
                <wp:simplePos x="0" y="0"/>
                <wp:positionH relativeFrom="margin">
                  <wp:posOffset>2754630</wp:posOffset>
                </wp:positionH>
                <wp:positionV relativeFrom="paragraph">
                  <wp:posOffset>240665</wp:posOffset>
                </wp:positionV>
                <wp:extent cx="0" cy="289359"/>
                <wp:effectExtent l="76200" t="0" r="57150" b="53975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35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FABC710" id="Straight Arrow Connector 192" o:spid="_x0000_s1026" type="#_x0000_t32" style="position:absolute;margin-left:216.9pt;margin-top:18.95pt;width:0;height:22.8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="00EE0CE1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5AE02D" wp14:editId="219D0258">
                <wp:simplePos x="0" y="0"/>
                <wp:positionH relativeFrom="column">
                  <wp:posOffset>1301750</wp:posOffset>
                </wp:positionH>
                <wp:positionV relativeFrom="paragraph">
                  <wp:posOffset>120015</wp:posOffset>
                </wp:positionV>
                <wp:extent cx="412750" cy="466725"/>
                <wp:effectExtent l="38100" t="0" r="25400" b="85725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412750" cy="4667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0C9E4A3" id="Straight Arrow Connector 194" o:spid="_x0000_s1026" type="#_x0000_t34" style="position:absolute;margin-left:102.5pt;margin-top:9.45pt;width:32.5pt;height:36.75pt;rotation:180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" strokecolor="#5b9bd5" strokeweight=".5pt">
                <v:stroke endarrow="block"/>
              </v:shape>
            </w:pict>
          </mc:Fallback>
        </mc:AlternateContent>
      </w:r>
      <w:r w:rsidR="00EE0CE1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B352399" wp14:editId="6F671025">
                <wp:simplePos x="0" y="0"/>
                <wp:positionH relativeFrom="column">
                  <wp:posOffset>-635000</wp:posOffset>
                </wp:positionH>
                <wp:positionV relativeFrom="paragraph">
                  <wp:posOffset>241300</wp:posOffset>
                </wp:positionV>
                <wp:extent cx="1866900" cy="5238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23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05BAECEE" w14:textId="77777777" w:rsidR="006E40F2" w:rsidRPr="003A7D86" w:rsidRDefault="006E40F2" w:rsidP="00EE0C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Offer D</w:t>
                            </w:r>
                            <w:r w:rsidRPr="003A7D86">
                              <w:rPr>
                                <w:sz w:val="20"/>
                                <w:szCs w:val="20"/>
                              </w:rPr>
                              <w:t>eclined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 no further action</w:t>
                            </w:r>
                          </w:p>
                          <w:p w14:paraId="0FC9F3A2" w14:textId="353D24D6" w:rsidR="006E40F2" w:rsidRPr="003A7D86" w:rsidRDefault="006E40F2" w:rsidP="00512A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B352399" id="_x0000_s1046" type="#_x0000_t202" style="position:absolute;margin-left:-50pt;margin-top:19pt;width:147pt;height:4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05BAECEE" w14:textId="77777777" w:rsidR="006E40F2" w:rsidRPr="003A7D86" w:rsidRDefault="006E40F2" w:rsidP="00EE0CE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Offer D</w:t>
                      </w:r>
                      <w:r w:rsidRPr="003A7D86">
                        <w:rPr>
                          <w:sz w:val="20"/>
                          <w:szCs w:val="20"/>
                        </w:rPr>
                        <w:t>eclined</w:t>
                      </w:r>
                      <w:r>
                        <w:rPr>
                          <w:sz w:val="20"/>
                          <w:szCs w:val="20"/>
                        </w:rPr>
                        <w:t>- no further action</w:t>
                      </w:r>
                    </w:p>
                    <w:p w14:paraId="0FC9F3A2" w14:textId="353D24D6" w:rsidR="006E40F2" w:rsidRPr="003A7D86" w:rsidRDefault="006E40F2" w:rsidP="00512A1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12A17">
        <w:br w:type="page"/>
      </w:r>
      <w:bookmarkEnd w:id="2"/>
    </w:p>
    <w:sectPr w:rsidR="00512A17" w:rsidSect="00B57AFD">
      <w:headerReference w:type="default" r:id="rId8"/>
      <w:headerReference w:type="first" r:id="rId9"/>
      <w:footerReference w:type="first" r:id="rId10"/>
      <w:pgSz w:w="11906" w:h="16838"/>
      <w:pgMar w:top="426" w:right="1440" w:bottom="1440" w:left="1440" w:header="70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EC439" w14:textId="77777777" w:rsidR="00FC66BE" w:rsidRDefault="00FC66BE" w:rsidP="004E6B21">
      <w:pPr>
        <w:spacing w:after="0" w:line="240" w:lineRule="auto"/>
      </w:pPr>
      <w:r>
        <w:separator/>
      </w:r>
    </w:p>
  </w:endnote>
  <w:endnote w:type="continuationSeparator" w:id="0">
    <w:p w14:paraId="04E40FF9" w14:textId="77777777" w:rsidR="00FC66BE" w:rsidRDefault="00FC66BE" w:rsidP="004E6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5376D" w14:textId="7F703E60" w:rsidR="006E40F2" w:rsidRPr="00F27EF5" w:rsidRDefault="006E40F2">
    <w:pPr>
      <w:pStyle w:val="Footer"/>
      <w:rPr>
        <w:sz w:val="18"/>
        <w:szCs w:val="18"/>
      </w:rPr>
    </w:pPr>
    <w:r w:rsidRPr="00F27EF5">
      <w:rPr>
        <w:sz w:val="18"/>
        <w:szCs w:val="18"/>
      </w:rPr>
      <w:t>Manu Taupua</w:t>
    </w:r>
    <w:r>
      <w:rPr>
        <w:sz w:val="18"/>
        <w:szCs w:val="18"/>
      </w:rPr>
      <w:t>- General Practice</w:t>
    </w:r>
    <w:r w:rsidRPr="00F27EF5">
      <w:rPr>
        <w:sz w:val="18"/>
        <w:szCs w:val="18"/>
      </w:rPr>
      <w:tab/>
    </w:r>
    <w:r w:rsidRPr="00F27EF5">
      <w:rPr>
        <w:sz w:val="18"/>
        <w:szCs w:val="18"/>
      </w:rPr>
      <w:tab/>
      <w:t>October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4A204" w14:textId="77777777" w:rsidR="00FC66BE" w:rsidRDefault="00FC66BE" w:rsidP="004E6B21">
      <w:pPr>
        <w:spacing w:after="0" w:line="240" w:lineRule="auto"/>
      </w:pPr>
      <w:r>
        <w:separator/>
      </w:r>
    </w:p>
  </w:footnote>
  <w:footnote w:type="continuationSeparator" w:id="0">
    <w:p w14:paraId="025D134D" w14:textId="77777777" w:rsidR="00FC66BE" w:rsidRDefault="00FC66BE" w:rsidP="004E6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036D7" w14:textId="41AF8727" w:rsidR="006E40F2" w:rsidRDefault="006E40F2" w:rsidP="00B2590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BEF2B" w14:textId="18CFD62E" w:rsidR="006E40F2" w:rsidRDefault="006E40F2" w:rsidP="00B57AFD">
    <w:pPr>
      <w:pStyle w:val="Header"/>
      <w:jc w:val="right"/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 wp14:anchorId="3CC71B4B" wp14:editId="79B5598A">
          <wp:simplePos x="0" y="0"/>
          <wp:positionH relativeFrom="margin">
            <wp:posOffset>4819650</wp:posOffset>
          </wp:positionH>
          <wp:positionV relativeFrom="paragraph">
            <wp:posOffset>-180975</wp:posOffset>
          </wp:positionV>
          <wp:extent cx="914400" cy="551815"/>
          <wp:effectExtent l="0" t="0" r="0" b="635"/>
          <wp:wrapTight wrapText="bothSides">
            <wp:wrapPolygon edited="0">
              <wp:start x="0" y="0"/>
              <wp:lineTo x="0" y="20879"/>
              <wp:lineTo x="21150" y="20879"/>
              <wp:lineTo x="21150" y="0"/>
              <wp:lineTo x="0" y="0"/>
            </wp:wrapPolygon>
          </wp:wrapTight>
          <wp:docPr id="256" name="Picture 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51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41B7"/>
    <w:multiLevelType w:val="hybridMultilevel"/>
    <w:tmpl w:val="7F9AA5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3BCF"/>
    <w:multiLevelType w:val="hybridMultilevel"/>
    <w:tmpl w:val="11D0B0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F6EF6"/>
    <w:multiLevelType w:val="hybridMultilevel"/>
    <w:tmpl w:val="327C1D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94220"/>
    <w:multiLevelType w:val="hybridMultilevel"/>
    <w:tmpl w:val="18F028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1320E"/>
    <w:multiLevelType w:val="hybridMultilevel"/>
    <w:tmpl w:val="108C3A76"/>
    <w:lvl w:ilvl="0" w:tplc="311C5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62C0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DC6D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FE3B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D6D5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6818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5CED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A011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C43C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D144F"/>
    <w:multiLevelType w:val="hybridMultilevel"/>
    <w:tmpl w:val="AE903FE0"/>
    <w:lvl w:ilvl="0" w:tplc="00202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3805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1EAD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B28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2603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340F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50D1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AA95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0C2F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73F0B"/>
    <w:multiLevelType w:val="hybridMultilevel"/>
    <w:tmpl w:val="9E1293A4"/>
    <w:lvl w:ilvl="0" w:tplc="72709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4A1B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08A2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A21C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4CDE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2A4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3C9D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3C7F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6CD8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D3A49"/>
    <w:multiLevelType w:val="hybridMultilevel"/>
    <w:tmpl w:val="9C48244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275934"/>
    <w:multiLevelType w:val="hybridMultilevel"/>
    <w:tmpl w:val="CD2475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35A3E"/>
    <w:multiLevelType w:val="hybridMultilevel"/>
    <w:tmpl w:val="87487906"/>
    <w:lvl w:ilvl="0" w:tplc="F5624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80870"/>
    <w:multiLevelType w:val="hybridMultilevel"/>
    <w:tmpl w:val="BB22AD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D383E"/>
    <w:multiLevelType w:val="hybridMultilevel"/>
    <w:tmpl w:val="7E3ADA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C0350"/>
    <w:multiLevelType w:val="hybridMultilevel"/>
    <w:tmpl w:val="96AE3D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E6210"/>
    <w:multiLevelType w:val="hybridMultilevel"/>
    <w:tmpl w:val="7F6859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1"/>
  </w:num>
  <w:num w:numId="8">
    <w:abstractNumId w:val="1"/>
  </w:num>
  <w:num w:numId="9">
    <w:abstractNumId w:val="8"/>
  </w:num>
  <w:num w:numId="10">
    <w:abstractNumId w:val="2"/>
  </w:num>
  <w:num w:numId="11">
    <w:abstractNumId w:val="12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AB"/>
    <w:rsid w:val="000101BB"/>
    <w:rsid w:val="00022C8A"/>
    <w:rsid w:val="00037769"/>
    <w:rsid w:val="00062FAF"/>
    <w:rsid w:val="00066A87"/>
    <w:rsid w:val="00072B06"/>
    <w:rsid w:val="000A0244"/>
    <w:rsid w:val="000B1A92"/>
    <w:rsid w:val="001A6E5C"/>
    <w:rsid w:val="001D23E8"/>
    <w:rsid w:val="001D4EC6"/>
    <w:rsid w:val="001F1887"/>
    <w:rsid w:val="00204021"/>
    <w:rsid w:val="00261242"/>
    <w:rsid w:val="00261595"/>
    <w:rsid w:val="00265ACB"/>
    <w:rsid w:val="00297158"/>
    <w:rsid w:val="002A343B"/>
    <w:rsid w:val="002C15AA"/>
    <w:rsid w:val="002C2643"/>
    <w:rsid w:val="002F3792"/>
    <w:rsid w:val="002F4E80"/>
    <w:rsid w:val="00346652"/>
    <w:rsid w:val="00375FBB"/>
    <w:rsid w:val="00384335"/>
    <w:rsid w:val="00386D82"/>
    <w:rsid w:val="003A7D86"/>
    <w:rsid w:val="003B4783"/>
    <w:rsid w:val="003F56BB"/>
    <w:rsid w:val="00415695"/>
    <w:rsid w:val="004A2BA0"/>
    <w:rsid w:val="004B4478"/>
    <w:rsid w:val="004C5E22"/>
    <w:rsid w:val="004E6B21"/>
    <w:rsid w:val="00512A17"/>
    <w:rsid w:val="00521847"/>
    <w:rsid w:val="005418AD"/>
    <w:rsid w:val="00557802"/>
    <w:rsid w:val="005A30D3"/>
    <w:rsid w:val="005A3C58"/>
    <w:rsid w:val="005D076C"/>
    <w:rsid w:val="005D36AD"/>
    <w:rsid w:val="005F11BF"/>
    <w:rsid w:val="00606C9F"/>
    <w:rsid w:val="006C3EA1"/>
    <w:rsid w:val="006D7C2E"/>
    <w:rsid w:val="006E017A"/>
    <w:rsid w:val="006E40F2"/>
    <w:rsid w:val="0071507E"/>
    <w:rsid w:val="007271AB"/>
    <w:rsid w:val="00735CEA"/>
    <w:rsid w:val="007477E4"/>
    <w:rsid w:val="00771170"/>
    <w:rsid w:val="007B456C"/>
    <w:rsid w:val="007B73A1"/>
    <w:rsid w:val="007C5972"/>
    <w:rsid w:val="007D1FF4"/>
    <w:rsid w:val="007D5BE7"/>
    <w:rsid w:val="007E4A62"/>
    <w:rsid w:val="007F6BD7"/>
    <w:rsid w:val="0081678A"/>
    <w:rsid w:val="00824B7F"/>
    <w:rsid w:val="00844465"/>
    <w:rsid w:val="00854D9F"/>
    <w:rsid w:val="0085786E"/>
    <w:rsid w:val="008607E0"/>
    <w:rsid w:val="00885683"/>
    <w:rsid w:val="008A0B01"/>
    <w:rsid w:val="008E65AA"/>
    <w:rsid w:val="009077ED"/>
    <w:rsid w:val="00921496"/>
    <w:rsid w:val="00927527"/>
    <w:rsid w:val="0095074D"/>
    <w:rsid w:val="00970BD0"/>
    <w:rsid w:val="009D5810"/>
    <w:rsid w:val="00A1213D"/>
    <w:rsid w:val="00A368E3"/>
    <w:rsid w:val="00A634A8"/>
    <w:rsid w:val="00AA4F8D"/>
    <w:rsid w:val="00AA7D9A"/>
    <w:rsid w:val="00AE2E68"/>
    <w:rsid w:val="00AF2D82"/>
    <w:rsid w:val="00AF49E5"/>
    <w:rsid w:val="00B017E6"/>
    <w:rsid w:val="00B25900"/>
    <w:rsid w:val="00B27B1A"/>
    <w:rsid w:val="00B477C1"/>
    <w:rsid w:val="00B52ED2"/>
    <w:rsid w:val="00B57AFD"/>
    <w:rsid w:val="00B65AA6"/>
    <w:rsid w:val="00B76C85"/>
    <w:rsid w:val="00B9103D"/>
    <w:rsid w:val="00BC7DF2"/>
    <w:rsid w:val="00BD2671"/>
    <w:rsid w:val="00BE7D8E"/>
    <w:rsid w:val="00BF5375"/>
    <w:rsid w:val="00C01E5F"/>
    <w:rsid w:val="00C17DAE"/>
    <w:rsid w:val="00C3067B"/>
    <w:rsid w:val="00C348BD"/>
    <w:rsid w:val="00C55511"/>
    <w:rsid w:val="00CC08F4"/>
    <w:rsid w:val="00CC7F64"/>
    <w:rsid w:val="00CD783E"/>
    <w:rsid w:val="00CF1951"/>
    <w:rsid w:val="00D048B0"/>
    <w:rsid w:val="00D17DB1"/>
    <w:rsid w:val="00D377CC"/>
    <w:rsid w:val="00D52BF7"/>
    <w:rsid w:val="00D64FD2"/>
    <w:rsid w:val="00D72D6C"/>
    <w:rsid w:val="00D820AB"/>
    <w:rsid w:val="00DF2B60"/>
    <w:rsid w:val="00E4618F"/>
    <w:rsid w:val="00E916BC"/>
    <w:rsid w:val="00EB3374"/>
    <w:rsid w:val="00EB7ED7"/>
    <w:rsid w:val="00EC34D6"/>
    <w:rsid w:val="00EC4C55"/>
    <w:rsid w:val="00EE0CE1"/>
    <w:rsid w:val="00F16CA6"/>
    <w:rsid w:val="00F1704D"/>
    <w:rsid w:val="00F24F61"/>
    <w:rsid w:val="00F27EF5"/>
    <w:rsid w:val="00F85F4E"/>
    <w:rsid w:val="00F90E43"/>
    <w:rsid w:val="00F91881"/>
    <w:rsid w:val="00FB6F34"/>
    <w:rsid w:val="00FB748C"/>
    <w:rsid w:val="00FC1708"/>
    <w:rsid w:val="00FC66BE"/>
    <w:rsid w:val="00FD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63188C"/>
  <w15:chartTrackingRefBased/>
  <w15:docId w15:val="{2E5A7B31-3663-4EF0-9CD9-0F4B6E61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3C0"/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FD73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0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A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6B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B21"/>
  </w:style>
  <w:style w:type="paragraph" w:styleId="Footer">
    <w:name w:val="footer"/>
    <w:basedOn w:val="Normal"/>
    <w:link w:val="FooterChar"/>
    <w:uiPriority w:val="99"/>
    <w:unhideWhenUsed/>
    <w:rsid w:val="004E6B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B21"/>
  </w:style>
  <w:style w:type="character" w:customStyle="1" w:styleId="Heading2Char">
    <w:name w:val="Heading 2 Char"/>
    <w:basedOn w:val="DefaultParagraphFont"/>
    <w:link w:val="Heading2"/>
    <w:uiPriority w:val="9"/>
    <w:rsid w:val="00FD73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D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table" w:styleId="TableGrid">
    <w:name w:val="Table Grid"/>
    <w:basedOn w:val="TableNormal"/>
    <w:uiPriority w:val="59"/>
    <w:rsid w:val="00FD73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477C1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5F1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FC1708"/>
  </w:style>
  <w:style w:type="character" w:customStyle="1" w:styleId="eop">
    <w:name w:val="eop"/>
    <w:basedOn w:val="DefaultParagraphFont"/>
    <w:rsid w:val="00FC1708"/>
  </w:style>
  <w:style w:type="paragraph" w:styleId="Revision">
    <w:name w:val="Revision"/>
    <w:hidden/>
    <w:uiPriority w:val="99"/>
    <w:semiHidden/>
    <w:rsid w:val="005D07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1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noFill/>
        <a:ln w="6350" cap="flat" cmpd="sng" algn="ctr">
          <a:solidFill>
            <a:srgbClr val="5B9BD5"/>
          </a:solidFill>
          <a:prstDash val="solid"/>
          <a:miter lim="800000"/>
          <a:tailEnd type="triangle"/>
        </a:ln>
        <a:effectLst/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9E5A8-3661-4448-B681-1152C61EF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Organisation</Company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Harwood</dc:creator>
  <cp:keywords/>
  <dc:description/>
  <cp:lastModifiedBy>Sonya Harwood</cp:lastModifiedBy>
  <cp:revision>3</cp:revision>
  <cp:lastPrinted>2022-03-02T21:44:00Z</cp:lastPrinted>
  <dcterms:created xsi:type="dcterms:W3CDTF">2022-11-28T01:00:00Z</dcterms:created>
  <dcterms:modified xsi:type="dcterms:W3CDTF">2023-01-11T22:29:00Z</dcterms:modified>
</cp:coreProperties>
</file>